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0F1BBF" w:rsidRPr="00204868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0F1BBF" w:rsidRPr="00204868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04868">
        <w:rPr>
          <w:rFonts w:ascii="Times New Roman" w:eastAsia="Times New Roman" w:hAnsi="Times New Roman" w:cs="Times New Roman"/>
          <w:b/>
          <w:sz w:val="40"/>
          <w:szCs w:val="40"/>
        </w:rPr>
        <w:t xml:space="preserve">Годовой отчет по </w:t>
      </w:r>
    </w:p>
    <w:p w:rsidR="000F1BBF" w:rsidRPr="00204868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04868">
        <w:rPr>
          <w:rFonts w:ascii="Times New Roman" w:eastAsia="Times New Roman" w:hAnsi="Times New Roman" w:cs="Times New Roman"/>
          <w:b/>
          <w:sz w:val="40"/>
          <w:szCs w:val="40"/>
        </w:rPr>
        <w:t>«Реализации программы «</w:t>
      </w:r>
      <w:proofErr w:type="spellStart"/>
      <w:r w:rsidRPr="00204868">
        <w:rPr>
          <w:rFonts w:ascii="Times New Roman" w:eastAsia="Times New Roman" w:hAnsi="Times New Roman" w:cs="Times New Roman"/>
          <w:b/>
          <w:sz w:val="40"/>
          <w:szCs w:val="40"/>
        </w:rPr>
        <w:t>Рухани</w:t>
      </w:r>
      <w:proofErr w:type="spellEnd"/>
      <w:r w:rsidRPr="00204868">
        <w:rPr>
          <w:rFonts w:ascii="Times New Roman" w:eastAsia="Times New Roman" w:hAnsi="Times New Roman" w:cs="Times New Roman"/>
          <w:b/>
          <w:sz w:val="40"/>
          <w:szCs w:val="40"/>
        </w:rPr>
        <w:t> Жанғыру»</w:t>
      </w:r>
    </w:p>
    <w:p w:rsidR="000F1BBF" w:rsidRPr="00204868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04868"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r w:rsidR="00D77413">
        <w:rPr>
          <w:rFonts w:ascii="Times New Roman" w:eastAsia="Times New Roman" w:hAnsi="Times New Roman" w:cs="Times New Roman"/>
          <w:b/>
          <w:sz w:val="40"/>
          <w:szCs w:val="40"/>
        </w:rPr>
        <w:t>старшей логопедической</w:t>
      </w:r>
      <w:r w:rsidRPr="00204868">
        <w:rPr>
          <w:rFonts w:ascii="Times New Roman" w:eastAsia="Times New Roman" w:hAnsi="Times New Roman" w:cs="Times New Roman"/>
          <w:b/>
          <w:sz w:val="40"/>
          <w:szCs w:val="40"/>
        </w:rPr>
        <w:t xml:space="preserve"> группе №9 «Капелька»</w:t>
      </w: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1170487</wp:posOffset>
            </wp:positionH>
            <wp:positionV relativeFrom="paragraph">
              <wp:posOffset>400413</wp:posOffset>
            </wp:positionV>
            <wp:extent cx="3507922" cy="2656114"/>
            <wp:effectExtent l="19050" t="0" r="0" b="0"/>
            <wp:wrapNone/>
            <wp:docPr id="5" name="Рисунок 1" descr="C:\Users\Галина\Downloads\IMG_8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_8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22" cy="265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413">
        <w:rPr>
          <w:rFonts w:ascii="Times New Roman" w:eastAsia="Times New Roman" w:hAnsi="Times New Roman" w:cs="Times New Roman"/>
          <w:b/>
          <w:sz w:val="40"/>
          <w:szCs w:val="40"/>
        </w:rPr>
        <w:t>2023-2024</w:t>
      </w:r>
      <w:r w:rsidRPr="00204868">
        <w:rPr>
          <w:rFonts w:ascii="Times New Roman" w:eastAsia="Times New Roman" w:hAnsi="Times New Roman" w:cs="Times New Roman"/>
          <w:b/>
          <w:sz w:val="40"/>
          <w:szCs w:val="40"/>
        </w:rPr>
        <w:t>гг.</w:t>
      </w: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Pr="001E7E2C" w:rsidRDefault="000F1BBF" w:rsidP="000F1BBF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1BBF" w:rsidRDefault="000F1BBF" w:rsidP="000F1BBF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Воспитатели: Романова Г.В.</w:t>
      </w:r>
    </w:p>
    <w:p w:rsidR="000F1BBF" w:rsidRPr="001E7E2C" w:rsidRDefault="000F1BBF" w:rsidP="000F1BBF">
      <w:pPr>
        <w:shd w:val="clear" w:color="auto" w:fill="FFFFFF"/>
        <w:spacing w:after="12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Солодовник О.А.</w:t>
      </w: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0F1BBF" w:rsidRDefault="000F1BBF" w:rsidP="009436E1">
      <w:pPr>
        <w:shd w:val="clear" w:color="auto" w:fill="FFFFFF"/>
        <w:spacing w:after="12" w:line="240" w:lineRule="auto"/>
        <w:jc w:val="center"/>
        <w:rPr>
          <w:rFonts w:ascii="initial" w:eastAsia="Times New Roman" w:hAnsi="initial" w:cs="Times New Roman"/>
          <w:sz w:val="24"/>
          <w:szCs w:val="24"/>
        </w:rPr>
      </w:pPr>
    </w:p>
    <w:p w:rsidR="00CA152E" w:rsidRDefault="00CA152E" w:rsidP="00CA152E">
      <w:pPr>
        <w:shd w:val="clear" w:color="auto" w:fill="FFFFFF"/>
        <w:spacing w:after="12" w:line="240" w:lineRule="auto"/>
        <w:rPr>
          <w:rFonts w:ascii="initial" w:eastAsia="Times New Roman" w:hAnsi="initial" w:cs="Times New Roman"/>
          <w:sz w:val="24"/>
          <w:szCs w:val="24"/>
        </w:rPr>
      </w:pPr>
    </w:p>
    <w:p w:rsidR="009436E1" w:rsidRPr="009436E1" w:rsidRDefault="009436E1" w:rsidP="00CA152E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E1">
        <w:rPr>
          <w:rFonts w:ascii="initial" w:eastAsia="Times New Roman" w:hAnsi="initial" w:cs="Times New Roman"/>
          <w:sz w:val="24"/>
          <w:szCs w:val="24"/>
        </w:rPr>
        <w:lastRenderedPageBreak/>
        <w:br/>
      </w:r>
      <w:r w:rsidRPr="009436E1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Годовой отчет </w:t>
      </w:r>
      <w:proofErr w:type="gramStart"/>
      <w:r w:rsidRPr="009436E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9436E1" w:rsidRDefault="009436E1" w:rsidP="009436E1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E1">
        <w:rPr>
          <w:rFonts w:ascii="Times New Roman" w:eastAsia="Times New Roman" w:hAnsi="Times New Roman" w:cs="Times New Roman"/>
          <w:b/>
          <w:sz w:val="28"/>
          <w:szCs w:val="28"/>
        </w:rPr>
        <w:t>«Реализации программы «</w:t>
      </w:r>
      <w:proofErr w:type="spellStart"/>
      <w:r w:rsidRPr="009436E1">
        <w:rPr>
          <w:rFonts w:ascii="Times New Roman" w:eastAsia="Times New Roman" w:hAnsi="Times New Roman" w:cs="Times New Roman"/>
          <w:b/>
          <w:sz w:val="28"/>
          <w:szCs w:val="28"/>
        </w:rPr>
        <w:t>Рухани</w:t>
      </w:r>
      <w:proofErr w:type="spellEnd"/>
      <w:r w:rsidRPr="009436E1">
        <w:rPr>
          <w:rFonts w:ascii="Times New Roman" w:eastAsia="Times New Roman" w:hAnsi="Times New Roman" w:cs="Times New Roman"/>
          <w:b/>
          <w:sz w:val="28"/>
          <w:szCs w:val="28"/>
        </w:rPr>
        <w:t> Жанғыру»</w:t>
      </w:r>
    </w:p>
    <w:p w:rsidR="009436E1" w:rsidRDefault="00D70479" w:rsidP="009436E1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A152E">
        <w:rPr>
          <w:rFonts w:ascii="Times New Roman" w:eastAsia="Times New Roman" w:hAnsi="Times New Roman" w:cs="Times New Roman"/>
          <w:b/>
          <w:sz w:val="28"/>
          <w:szCs w:val="28"/>
        </w:rPr>
        <w:t>старшей логопедической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 №</w:t>
      </w:r>
      <w:r w:rsidRPr="002B177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436E1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«Капелька»</w:t>
      </w:r>
    </w:p>
    <w:p w:rsidR="009436E1" w:rsidRPr="009436E1" w:rsidRDefault="00CA152E" w:rsidP="009436E1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="009436E1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:rsidR="009436E1" w:rsidRPr="009436E1" w:rsidRDefault="009436E1" w:rsidP="009436E1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noProof/>
          <w:color w:val="849DFF"/>
          <w:sz w:val="28"/>
          <w:szCs w:val="28"/>
          <w:bdr w:val="none" w:sz="0" w:space="0" w:color="auto" w:frame="1"/>
        </w:rPr>
      </w:pPr>
    </w:p>
    <w:p w:rsidR="009436E1" w:rsidRPr="000F1BBF" w:rsidRDefault="00204868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1104265</wp:posOffset>
            </wp:positionV>
            <wp:extent cx="1957705" cy="1678940"/>
            <wp:effectExtent l="19050" t="0" r="4445" b="0"/>
            <wp:wrapNone/>
            <wp:docPr id="4" name="Рисунок 4" descr="C:\Users\Галина\Downloads\IMG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wnloads\IMG_0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6E1"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9436E1" w:rsidRPr="009436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 </w:t>
      </w:r>
      <w:r w:rsidR="009436E1" w:rsidRPr="009436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9436E1" w:rsidRPr="009436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Руханижан</w:t>
      </w:r>
      <w:proofErr w:type="spellEnd"/>
      <w:r w:rsidR="008777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>ғ</w:t>
      </w:r>
      <w:proofErr w:type="spellStart"/>
      <w:r w:rsidR="009436E1" w:rsidRPr="009436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ыру</w:t>
      </w:r>
      <w:proofErr w:type="spellEnd"/>
      <w:r w:rsidR="009436E1" w:rsidRPr="009436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436E1"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определяет </w:t>
      </w:r>
      <w:r w:rsidR="009436E1" w:rsidRPr="009436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патриотическое направление</w:t>
      </w:r>
      <w:r w:rsidR="009436E1"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, выраженной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духовной культуре.</w:t>
      </w:r>
    </w:p>
    <w:p w:rsidR="00685EAF" w:rsidRPr="000F1BBF" w:rsidRDefault="00685EAF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0F1BBF" w:rsidRDefault="00685EAF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0F1BBF" w:rsidRDefault="00685EAF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0F1BBF" w:rsidRDefault="00685EAF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0F1BBF" w:rsidRDefault="00685EAF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0F1BBF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0F1BBF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0F1BBF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436E1" w:rsidRPr="00D77413" w:rsidRDefault="009436E1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</w:t>
      </w:r>
      <w:proofErr w:type="gramEnd"/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годового </w:t>
      </w:r>
      <w:r w:rsidRPr="009436E1">
        <w:rPr>
          <w:rFonts w:ascii="Times New Roman" w:eastAsia="Times New Roman" w:hAnsi="Times New Roman" w:cs="Times New Roman"/>
          <w:sz w:val="28"/>
          <w:szCs w:val="28"/>
        </w:rPr>
        <w:t>плана </w:t>
      </w:r>
      <w:hyperlink r:id="rId7" w:tooltip="Работа. Отчеты о проделанной работе. Анализ работы" w:history="1">
        <w:r w:rsidRPr="009436E1">
          <w:rPr>
            <w:rFonts w:ascii="Times New Roman" w:eastAsia="Times New Roman" w:hAnsi="Times New Roman" w:cs="Times New Roman"/>
            <w:sz w:val="28"/>
            <w:szCs w:val="28"/>
          </w:rPr>
          <w:t>работы детского сада</w:t>
        </w:r>
      </w:hyperlink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436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Досты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қ</w:t>
      </w:r>
      <w:r w:rsidRPr="009436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 ведется планомерная работа по реализации </w:t>
      </w:r>
      <w:r w:rsidRPr="009436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 </w:t>
      </w:r>
      <w:r w:rsidRPr="009436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436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Рухани</w:t>
      </w:r>
      <w:proofErr w:type="spellEnd"/>
      <w:r w:rsidR="0087776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Жан</w:t>
      </w:r>
      <w:r w:rsidR="0087776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kk-KZ"/>
        </w:rPr>
        <w:t>ғ</w:t>
      </w:r>
      <w:proofErr w:type="spellStart"/>
      <w:r w:rsidRPr="009436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ыру</w:t>
      </w:r>
      <w:proofErr w:type="spellEnd"/>
      <w:r w:rsidRPr="009436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Проходят занятия по всем образовательным областям, экскурсии на территории родного </w:t>
      </w:r>
      <w:r w:rsidR="00FA4E86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города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, досуги, проведение </w:t>
      </w:r>
      <w:r w:rsidRPr="009436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патриотических праздников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, выставки детских работ, спортивные праздники, детские проекты </w:t>
      </w:r>
      <w:r w:rsidRPr="00FA4E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A4E86" w:rsidRPr="00FA4E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Моя малая Родина</w:t>
      </w:r>
      <w:r w:rsidRPr="00FA4E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A4E8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A4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участие в конкурсах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. Затрагивая основные аспекты реализации </w:t>
      </w:r>
      <w:r w:rsidRPr="009436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 </w:t>
      </w:r>
      <w:r w:rsidRPr="009436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436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Рухани</w:t>
      </w:r>
      <w:proofErr w:type="spellEnd"/>
      <w:r w:rsidR="008777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Жан</w:t>
      </w:r>
      <w:r w:rsidR="008777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>ғ</w:t>
      </w:r>
      <w:proofErr w:type="spellStart"/>
      <w:r w:rsidRPr="009436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ыру</w:t>
      </w:r>
      <w:proofErr w:type="spellEnd"/>
      <w:r w:rsidRPr="009436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90484">
        <w:rPr>
          <w:rFonts w:ascii="Times New Roman" w:eastAsia="Times New Roman" w:hAnsi="Times New Roman" w:cs="Times New Roman"/>
          <w:color w:val="111111"/>
          <w:sz w:val="28"/>
          <w:szCs w:val="28"/>
        </w:rPr>
        <w:t> в нашей группе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были проведены тематические мероприятия, которые были направлены на формирование нового </w:t>
      </w:r>
      <w:r w:rsidRPr="009436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патриотического сознания 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8777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Моя малая Родина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490484"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77766"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8777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Наш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независимый Казахстан»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«Праздник </w:t>
      </w:r>
      <w:proofErr w:type="spellStart"/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777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B16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Фестиваль казахских </w:t>
      </w:r>
      <w:r w:rsidR="00201788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народных игр</w:t>
      </w:r>
      <w:r w:rsidR="00CA7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8777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. На данны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х мероприятиях звучали стихи и песни о Казахстане, о познании себя, о нравственности. Дети исполняли казахские народные танцы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</w:t>
      </w:r>
      <w:r w:rsidR="002017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мали активное участие в народных 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играх 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Байга</w:t>
      </w:r>
      <w:proofErr w:type="spellEnd"/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201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Тегеалу</w:t>
      </w:r>
      <w:proofErr w:type="spellEnd"/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201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Перетяни канат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2017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Тюбитейка</w:t>
      </w:r>
      <w:proofErr w:type="spellEnd"/>
      <w:r w:rsidRPr="00107E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07E00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Закрепили знания о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традициях, об обычаях, обрядах народа Казахстана.</w:t>
      </w:r>
    </w:p>
    <w:p w:rsidR="00685EAF" w:rsidRPr="00D77413" w:rsidRDefault="00204868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103505</wp:posOffset>
            </wp:positionV>
            <wp:extent cx="1772285" cy="1772285"/>
            <wp:effectExtent l="19050" t="0" r="0" b="0"/>
            <wp:wrapNone/>
            <wp:docPr id="2" name="Рисунок 2" descr="C:\Users\Галина\Downloads\incollage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incollage_sa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EAF" w:rsidRPr="00D77413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D77413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D77413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D77413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D77413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D77413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5EAF" w:rsidRPr="00D77413" w:rsidRDefault="00685EAF" w:rsidP="00490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1788" w:rsidRDefault="001E77E9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</w:t>
      </w:r>
      <w:r w:rsidR="009436E1"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ыла организована выставка творческих работ </w:t>
      </w:r>
      <w:r w:rsidR="009436E1" w:rsidRPr="0065316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«Люби и знай родной свой край»</w:t>
      </w:r>
      <w:r w:rsidR="009436E1" w:rsidRPr="006531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 целью </w:t>
      </w:r>
      <w:r w:rsidR="0065316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</w:t>
      </w:r>
      <w:r w:rsidR="009436E1"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творческого потенциала, умению наблюдать за природой родного края. Одним из ключевых приоритетов наше государство видит в воспитании граждан и подрастающего поколения, любви к своей земле, преданности своему селу, своей малой Родине. </w:t>
      </w:r>
    </w:p>
    <w:p w:rsidR="009436E1" w:rsidRPr="00BA46F8" w:rsidRDefault="009436E1" w:rsidP="009436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Проведены занятия на темы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017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A4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,  </w:t>
      </w:r>
      <w:r w:rsidRPr="00BA4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«Традиции моей семьи»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A4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детский сад»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A4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«Люблю тебя - мой край родной»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436E1" w:rsidRPr="009436E1" w:rsidRDefault="009436E1" w:rsidP="003D5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Орга</w:t>
      </w:r>
      <w:r w:rsidR="00BE17BE">
        <w:rPr>
          <w:rFonts w:ascii="Times New Roman" w:eastAsia="Times New Roman" w:hAnsi="Times New Roman" w:cs="Times New Roman"/>
          <w:color w:val="111111"/>
          <w:sz w:val="28"/>
          <w:szCs w:val="28"/>
        </w:rPr>
        <w:t>низованы экскурсии в музей сада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, во время которой дети познакомились с юртой, ее убранством, предметами казахского быта.</w:t>
      </w:r>
    </w:p>
    <w:p w:rsidR="009436E1" w:rsidRPr="007E2627" w:rsidRDefault="009436E1" w:rsidP="003D5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6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</w:t>
      </w:r>
      <w:r w:rsidR="007E2627" w:rsidRPr="007E26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нашей группе</w:t>
      </w:r>
      <w:r w:rsidR="002017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E26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есть </w:t>
      </w:r>
      <w:r w:rsidR="007E2627" w:rsidRPr="007E26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национальный уголок</w:t>
      </w:r>
      <w:r w:rsidRPr="007E262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E26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«Наша Родина - Казахстан»</w:t>
      </w:r>
      <w:r w:rsidR="007E2627" w:rsidRPr="007E26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436E1" w:rsidRPr="009436E1" w:rsidRDefault="007E2627" w:rsidP="003D5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Сделали интеллектуальную </w:t>
      </w:r>
      <w:r w:rsidR="003D54C1">
        <w:rPr>
          <w:rFonts w:ascii="Times New Roman" w:eastAsia="Times New Roman" w:hAnsi="Times New Roman" w:cs="Times New Roman"/>
          <w:color w:val="111111"/>
          <w:sz w:val="28"/>
          <w:szCs w:val="28"/>
        </w:rPr>
        <w:t>карту</w:t>
      </w:r>
      <w:r w:rsidR="002017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436E1" w:rsidRPr="007E26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7E26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Мой Казахстан</w:t>
      </w:r>
      <w:r w:rsidR="009436E1" w:rsidRPr="007E26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436E1" w:rsidRPr="007E2627">
        <w:rPr>
          <w:rFonts w:ascii="Times New Roman" w:eastAsia="Times New Roman" w:hAnsi="Times New Roman" w:cs="Times New Roman"/>
          <w:color w:val="111111"/>
          <w:sz w:val="28"/>
          <w:szCs w:val="28"/>
        </w:rPr>
        <w:t> с</w:t>
      </w:r>
      <w:r w:rsidR="009436E1"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красочными иллюстрациями.</w:t>
      </w:r>
    </w:p>
    <w:p w:rsidR="003D54C1" w:rsidRPr="003D54C1" w:rsidRDefault="00FA76CA" w:rsidP="003D54C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756920</wp:posOffset>
            </wp:positionV>
            <wp:extent cx="1922665" cy="2565400"/>
            <wp:effectExtent l="19050" t="0" r="1385" b="0"/>
            <wp:wrapNone/>
            <wp:docPr id="1" name="Рисунок 1" descr="C:\Users\Галина\Desktop\d7369675-1e89-4264-86d9-584631a10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d7369675-1e89-4264-86d9-584631a10f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5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4C1" w:rsidRPr="003D54C1">
        <w:rPr>
          <w:sz w:val="28"/>
          <w:szCs w:val="28"/>
        </w:rPr>
        <w:t xml:space="preserve">Реализация программы </w:t>
      </w:r>
      <w:r w:rsidR="003D54C1" w:rsidRPr="003D54C1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3D54C1" w:rsidRPr="003D54C1">
        <w:rPr>
          <w:b/>
          <w:bCs/>
          <w:i/>
          <w:iCs/>
          <w:sz w:val="28"/>
          <w:szCs w:val="28"/>
        </w:rPr>
        <w:t>РуханиЖангыру</w:t>
      </w:r>
      <w:proofErr w:type="spellEnd"/>
      <w:r w:rsidR="003D54C1">
        <w:rPr>
          <w:sz w:val="28"/>
          <w:szCs w:val="28"/>
        </w:rPr>
        <w:t xml:space="preserve">» </w:t>
      </w:r>
      <w:r w:rsidR="003D54C1" w:rsidRPr="003D54C1">
        <w:rPr>
          <w:sz w:val="28"/>
          <w:szCs w:val="28"/>
        </w:rPr>
        <w:t xml:space="preserve">подтверждает, что систематическое привлечение </w:t>
      </w:r>
      <w:r w:rsidR="003D54C1">
        <w:rPr>
          <w:sz w:val="28"/>
          <w:szCs w:val="28"/>
        </w:rPr>
        <w:t xml:space="preserve">детей </w:t>
      </w:r>
      <w:r w:rsidR="003D54C1" w:rsidRPr="003D54C1">
        <w:rPr>
          <w:sz w:val="28"/>
          <w:szCs w:val="28"/>
        </w:rPr>
        <w:t>в педагогический процесс может быть важнейшим источником и резервом успешного нравственно-патриотического воспитания дошкольника.</w:t>
      </w:r>
    </w:p>
    <w:p w:rsidR="003D54C1" w:rsidRDefault="003D54C1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54C1">
        <w:rPr>
          <w:sz w:val="28"/>
          <w:szCs w:val="28"/>
        </w:rPr>
        <w:t> </w:t>
      </w:r>
    </w:p>
    <w:p w:rsidR="00557F60" w:rsidRDefault="00685EAF" w:rsidP="00557F60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121921</wp:posOffset>
            </wp:positionV>
            <wp:extent cx="2500271" cy="1873250"/>
            <wp:effectExtent l="19050" t="0" r="0" b="0"/>
            <wp:wrapNone/>
            <wp:docPr id="3" name="Рисунок 3" descr="C:\Users\Галина\Downloads\IMG_9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IMG_9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72" cy="187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76CA" w:rsidRDefault="00FA76CA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F60" w:rsidRDefault="00557F60" w:rsidP="003D54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55D6" w:rsidRPr="000F1BBF" w:rsidRDefault="003D54C1" w:rsidP="00557F60">
      <w:pPr>
        <w:pStyle w:val="a8"/>
        <w:shd w:val="clear" w:color="auto" w:fill="FFFFFF"/>
        <w:spacing w:before="0" w:beforeAutospacing="0" w:after="0" w:afterAutospacing="0"/>
        <w:rPr>
          <w:color w:val="666666"/>
          <w:sz w:val="32"/>
          <w:szCs w:val="32"/>
        </w:rPr>
      </w:pPr>
      <w:r>
        <w:rPr>
          <w:color w:val="666666"/>
          <w:sz w:val="32"/>
          <w:szCs w:val="32"/>
        </w:rPr>
        <w:t> </w:t>
      </w:r>
    </w:p>
    <w:p w:rsidR="00204868" w:rsidRPr="000F1BBF" w:rsidRDefault="00204868" w:rsidP="00557F60">
      <w:pPr>
        <w:pStyle w:val="a8"/>
        <w:shd w:val="clear" w:color="auto" w:fill="FFFFFF"/>
        <w:spacing w:before="0" w:beforeAutospacing="0" w:after="0" w:afterAutospacing="0"/>
        <w:rPr>
          <w:color w:val="666666"/>
          <w:sz w:val="32"/>
          <w:szCs w:val="32"/>
        </w:rPr>
      </w:pPr>
    </w:p>
    <w:p w:rsidR="00204868" w:rsidRPr="000F1BBF" w:rsidRDefault="00204868" w:rsidP="00557F60">
      <w:pPr>
        <w:pStyle w:val="a8"/>
        <w:shd w:val="clear" w:color="auto" w:fill="FFFFFF"/>
        <w:spacing w:before="0" w:beforeAutospacing="0" w:after="0" w:afterAutospacing="0"/>
        <w:rPr>
          <w:color w:val="666666"/>
          <w:sz w:val="32"/>
          <w:szCs w:val="32"/>
        </w:rPr>
      </w:pPr>
    </w:p>
    <w:p w:rsidR="00204868" w:rsidRPr="000F1BBF" w:rsidRDefault="00204868" w:rsidP="00557F60">
      <w:pPr>
        <w:pStyle w:val="a8"/>
        <w:shd w:val="clear" w:color="auto" w:fill="FFFFFF"/>
        <w:spacing w:before="0" w:beforeAutospacing="0" w:after="0" w:afterAutospacing="0"/>
        <w:rPr>
          <w:color w:val="666666"/>
          <w:sz w:val="32"/>
          <w:szCs w:val="32"/>
        </w:rPr>
      </w:pPr>
    </w:p>
    <w:p w:rsidR="00204868" w:rsidRPr="000F1BBF" w:rsidRDefault="00204868" w:rsidP="000F1BBF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4868" w:rsidRPr="000F1BBF" w:rsidSect="0020486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895"/>
    <w:multiLevelType w:val="multilevel"/>
    <w:tmpl w:val="065A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90B"/>
    <w:rsid w:val="000F1BBF"/>
    <w:rsid w:val="00107E00"/>
    <w:rsid w:val="001E77E9"/>
    <w:rsid w:val="001E7E2C"/>
    <w:rsid w:val="00201788"/>
    <w:rsid w:val="00204868"/>
    <w:rsid w:val="002355D6"/>
    <w:rsid w:val="002B1770"/>
    <w:rsid w:val="003D54C1"/>
    <w:rsid w:val="00425398"/>
    <w:rsid w:val="00490484"/>
    <w:rsid w:val="00557F60"/>
    <w:rsid w:val="0065316D"/>
    <w:rsid w:val="00685EAF"/>
    <w:rsid w:val="007E2627"/>
    <w:rsid w:val="00877766"/>
    <w:rsid w:val="00904BDF"/>
    <w:rsid w:val="00910BFD"/>
    <w:rsid w:val="009436E1"/>
    <w:rsid w:val="009A5D62"/>
    <w:rsid w:val="009B1653"/>
    <w:rsid w:val="00BA46F8"/>
    <w:rsid w:val="00BE17BE"/>
    <w:rsid w:val="00CA152E"/>
    <w:rsid w:val="00CA7727"/>
    <w:rsid w:val="00D70479"/>
    <w:rsid w:val="00D77413"/>
    <w:rsid w:val="00DB1DB6"/>
    <w:rsid w:val="00DD70D6"/>
    <w:rsid w:val="00FA4E86"/>
    <w:rsid w:val="00FA76CA"/>
    <w:rsid w:val="00FC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FD"/>
  </w:style>
  <w:style w:type="paragraph" w:styleId="1">
    <w:name w:val="heading 1"/>
    <w:basedOn w:val="a"/>
    <w:link w:val="10"/>
    <w:uiPriority w:val="9"/>
    <w:qFormat/>
    <w:rsid w:val="00FC5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5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590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C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C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590B"/>
    <w:rPr>
      <w:b/>
      <w:bCs/>
    </w:rPr>
  </w:style>
  <w:style w:type="character" w:styleId="a5">
    <w:name w:val="Hyperlink"/>
    <w:basedOn w:val="a0"/>
    <w:uiPriority w:val="99"/>
    <w:semiHidden/>
    <w:unhideWhenUsed/>
    <w:rsid w:val="00FC59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0B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94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4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36E1"/>
  </w:style>
  <w:style w:type="character" w:customStyle="1" w:styleId="cc-m-download-file-type">
    <w:name w:val="cc-m-download-file-type"/>
    <w:basedOn w:val="a0"/>
    <w:rsid w:val="009436E1"/>
  </w:style>
  <w:style w:type="character" w:customStyle="1" w:styleId="cc-m-download-file-size">
    <w:name w:val="cc-m-download-file-size"/>
    <w:basedOn w:val="a0"/>
    <w:rsid w:val="009436E1"/>
  </w:style>
  <w:style w:type="paragraph" w:styleId="a9">
    <w:name w:val="List Paragraph"/>
    <w:basedOn w:val="a"/>
    <w:uiPriority w:val="34"/>
    <w:qFormat/>
    <w:rsid w:val="0094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4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4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3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345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447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4453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204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5311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504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0621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098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155670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034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38871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153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3043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359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6786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55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87916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978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19270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597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6550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3534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78697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720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274173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641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4072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684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1587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7704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4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114">
              <w:marLeft w:val="8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242">
              <w:marLeft w:val="8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734">
              <w:marLeft w:val="8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007">
              <w:marLeft w:val="8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797">
              <w:marLeft w:val="8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95">
              <w:marLeft w:val="8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tchety-o-prodelannoj-rab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32</cp:revision>
  <dcterms:created xsi:type="dcterms:W3CDTF">2024-01-07T05:54:00Z</dcterms:created>
  <dcterms:modified xsi:type="dcterms:W3CDTF">2024-05-14T12:50:00Z</dcterms:modified>
</cp:coreProperties>
</file>