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54" w:rsidRPr="0097326E" w:rsidRDefault="00400254" w:rsidP="00400254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2F68BE">
        <w:rPr>
          <w:rFonts w:ascii="Times New Roman" w:hAnsi="Times New Roman"/>
          <w:b/>
          <w:sz w:val="28"/>
          <w:szCs w:val="28"/>
        </w:rPr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400254" w:rsidRPr="00FA3639" w:rsidRDefault="00400254" w:rsidP="00400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254" w:rsidRPr="00FA3639" w:rsidRDefault="00400254" w:rsidP="0040025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254" w:rsidRPr="00400254" w:rsidRDefault="00400254" w:rsidP="0040025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ИТОГОВЫЙ </w:t>
      </w:r>
      <w:r w:rsidRPr="004002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ОТЧЕТ</w:t>
      </w:r>
      <w:r w:rsidRPr="004002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proofErr w:type="gramStart"/>
      <w:r w:rsidRPr="004002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 «</w:t>
      </w:r>
      <w:proofErr w:type="gramEnd"/>
      <w:r w:rsidRPr="004002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ЧС».</w:t>
      </w:r>
    </w:p>
    <w:p w:rsidR="00400254" w:rsidRPr="00400254" w:rsidRDefault="00400254" w:rsidP="0040025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0254">
        <w:rPr>
          <w:rFonts w:ascii="Times New Roman" w:eastAsia="Calibri" w:hAnsi="Times New Roman" w:cs="Times New Roman"/>
          <w:b/>
          <w:sz w:val="40"/>
          <w:szCs w:val="40"/>
        </w:rPr>
        <w:t>2023-2024 год</w:t>
      </w:r>
    </w:p>
    <w:p w:rsidR="00400254" w:rsidRPr="00400254" w:rsidRDefault="00400254" w:rsidP="0040025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0254">
        <w:rPr>
          <w:rFonts w:ascii="Times New Roman" w:eastAsia="Calibri" w:hAnsi="Times New Roman" w:cs="Times New Roman"/>
          <w:b/>
          <w:sz w:val="40"/>
          <w:szCs w:val="40"/>
        </w:rPr>
        <w:t>В средней группе №1</w:t>
      </w:r>
    </w:p>
    <w:p w:rsidR="00400254" w:rsidRPr="00400254" w:rsidRDefault="00400254" w:rsidP="0040025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0254">
        <w:rPr>
          <w:rFonts w:ascii="Times New Roman" w:eastAsia="Calibri" w:hAnsi="Times New Roman" w:cs="Times New Roman"/>
          <w:b/>
          <w:sz w:val="40"/>
          <w:szCs w:val="40"/>
        </w:rPr>
        <w:t xml:space="preserve"> «Непоседы</w:t>
      </w:r>
      <w:r w:rsidRPr="00400254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Default="00400254" w:rsidP="0040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</w:p>
    <w:p w:rsidR="00400254" w:rsidRDefault="00400254" w:rsidP="0040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Корниенко С.В.</w:t>
      </w:r>
    </w:p>
    <w:p w:rsidR="00400254" w:rsidRDefault="00400254" w:rsidP="0040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Байкадамова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А.</w:t>
      </w:r>
    </w:p>
    <w:p w:rsidR="00400254" w:rsidRPr="00D9600A" w:rsidRDefault="00400254" w:rsidP="0040025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254" w:rsidRPr="00FA3639" w:rsidRDefault="00400254" w:rsidP="0040025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254" w:rsidRPr="00FA3639" w:rsidRDefault="00400254" w:rsidP="004002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Кокшетау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400254" w:rsidRDefault="00400254" w:rsidP="00400254">
      <w:pPr>
        <w:spacing w:before="75" w:after="75" w:line="432" w:lineRule="atLeast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254" w:rsidRPr="00400254" w:rsidRDefault="00400254" w:rsidP="00400254">
      <w:pPr>
        <w:spacing w:after="0" w:line="432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02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проведении мероприятий по основам безопасн</w:t>
      </w:r>
      <w:r w:rsidRPr="004002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ости жизнедеятельности в средней</w:t>
      </w:r>
      <w:r w:rsidRPr="004002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 </w:t>
      </w:r>
      <w:r w:rsidRPr="004002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№1 «Непоседы</w:t>
      </w:r>
      <w:r w:rsidRPr="004002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00254" w:rsidRDefault="00400254" w:rsidP="00400254">
      <w:pPr>
        <w:spacing w:before="195" w:after="19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воспитанников с правилами поведения в чрезвычайных ситуациях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группы №1 «Непоседы»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занятия по безопасному поведению детей в различных чрезвычайных ситуациях. Воспитанникам в доступной форме рассказали о том, что такое гражданская оборона, какие чрезвычайные ситуации могут происходить.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детьми включала разнообразные формы: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была показана презентация: «Правила ОБЖ». Воспитанники рассмотрели, какие чрезвычайные ситуации происходят из-за природных явлений: ветра, воды, снега, солнца, земли, проведено обыгрывание некоторых ситуаций. Педагоги рассказали ребятам о профессии спасателей, оказывающих помощь людям при возникновении ЧС.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старшими дошкольниками проведена Викторина «Знатоки ОБЖ», где дети показали хорошие знания по личной безопасности. Это поможет воспитанникам оценивать опасные и вредные факторов среды обитания человека, находить способы защиты от них, уметь защищать свою жизнь и здоровье, оказывать само- и взаимопомощь.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Формированию знаний и представлений воспитанников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ОБЖ способствовало: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идактические игры: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«Холодные - горячие предметы», «Огонь наш друг», «Что нужно пожарному для работы», «Правила поведения», «Выбери нужное», «Сложи картинку». «Съедобное – несъедобное», «Как избежать неприятностей?», «Самый ловкий пожарный», «Горит - не горит», «Закончи историю» и многие другие;</w:t>
      </w:r>
    </w:p>
    <w:p w:rsidR="00400254" w:rsidRPr="000E277B" w:rsidRDefault="00400254" w:rsidP="00400254">
      <w:pPr>
        <w:spacing w:before="195" w:after="195" w:line="368" w:lineRule="atLeast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Сюжетно-ролевые игры: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«Пожарные», «Спасатели», «Медицинская помощь», «Школа пешеходных наук».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 с детьми: «С огнём не шути», «Действия при возникновении пожара», « Безопасность жизни ребёнка», «Что такое огонь», « На дороге будь внимателен»,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«Знакомство с огнетушителем», «Спички - невелички», «Малышам об огне», «Осторожно незнакомец», «Улица полна неожиданностей», «Один дома», «Опасные ситуации на улице и дома»,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пасные и полезные предметы»;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тение художественной литературы: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«Кошкин дом» С. Маршак, «Как неразлучные друзья дом охраняли», «Как неразлучные друзья в воде не тонули» А. Иванов, "Пожарные собаки Л. Толстой, «Айболит» К. Чуковский, 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«Чудесные таблетки», «Рассказ о неизвестном герое», Б. Житков «Пожар», Чуковский «Путаница», Г. Остер «Вредные привычки»,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«Дядя Степа» и др.;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ассматривание иллюстраций по теме: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 осторожен», отгадывание загадок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мире опасных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7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оделирование ситуаций: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один дома», «Незнакомые люди», «Я заблудилс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я»; «Как вести себя если...»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олкование пословиц и поговорок по безопасности.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уголках родителей были размещены консультации, папки передвижки по правилам дорожного движения, действиям в случае опасности возникновении пожара.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итогам проведенных мероприятий: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получили и усвоили знания о правилах поведения на дороге, о правилах поведения во время пожара и при других чрезвычайных ситуациях, о поведении дома и на улице, научились применять полученные знания в играх, инсценировках, в повседневной жизни.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Пополнили знания о правилах поведения при возникновении террористической угрозы.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Воспитанники научились регулировать своё поведение в соответствии с различными чрезвычайными ситуациями.</w:t>
      </w:r>
      <w:r w:rsidRPr="000E2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получили практические навыки быстрого реагирования в чрезвычайной ситуации</w:t>
      </w:r>
      <w:r w:rsidRPr="000E277B">
        <w:rPr>
          <w:rFonts w:ascii="Arial" w:eastAsia="Times New Roman" w:hAnsi="Arial" w:cs="Arial"/>
          <w:color w:val="103F60"/>
          <w:sz w:val="21"/>
          <w:szCs w:val="21"/>
          <w:lang w:eastAsia="ru-RU"/>
        </w:rPr>
        <w:t>.  </w:t>
      </w:r>
    </w:p>
    <w:p w:rsidR="00400254" w:rsidRPr="000E277B" w:rsidRDefault="00400254" w:rsidP="00400254">
      <w:pPr>
        <w:spacing w:before="195" w:after="195" w:line="368" w:lineRule="atLeast"/>
        <w:jc w:val="center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</w:p>
    <w:p w:rsidR="00400254" w:rsidRDefault="00400254" w:rsidP="00400254">
      <w:pPr>
        <w:spacing w:before="195" w:after="195" w:line="368" w:lineRule="atLeast"/>
        <w:jc w:val="center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  <w:bookmarkStart w:id="0" w:name="_GoBack"/>
      <w:bookmarkEnd w:id="0"/>
    </w:p>
    <w:p w:rsidR="00400254" w:rsidRDefault="00400254" w:rsidP="00400254">
      <w:pPr>
        <w:spacing w:before="195" w:after="195" w:line="368" w:lineRule="atLeast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  <w:r w:rsidRPr="00400254">
        <w:rPr>
          <w:rFonts w:ascii="Arial" w:eastAsia="Times New Roman" w:hAnsi="Arial" w:cs="Arial"/>
          <w:noProof/>
          <w:color w:val="103F60"/>
          <w:sz w:val="21"/>
          <w:szCs w:val="21"/>
          <w:lang w:eastAsia="ru-RU"/>
        </w:rPr>
        <w:lastRenderedPageBreak/>
        <w:drawing>
          <wp:inline distT="0" distB="0" distL="0" distR="0">
            <wp:extent cx="4152900" cy="3447804"/>
            <wp:effectExtent l="0" t="0" r="0" b="635"/>
            <wp:docPr id="4" name="Рисунок 4" descr="C:\Users\User\Desktop\Все фотографии\20231113_09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фотографии\20231113_093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73" cy="344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A1" w:rsidRDefault="00F72EA1" w:rsidP="00400254">
      <w:pPr>
        <w:spacing w:before="195" w:after="195" w:line="368" w:lineRule="atLeast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</w:p>
    <w:p w:rsidR="00F72EA1" w:rsidRPr="000E277B" w:rsidRDefault="00F72EA1" w:rsidP="00400254">
      <w:pPr>
        <w:spacing w:before="195" w:after="195" w:line="368" w:lineRule="atLeast"/>
        <w:rPr>
          <w:rFonts w:ascii="Arial" w:eastAsia="Times New Roman" w:hAnsi="Arial" w:cs="Arial"/>
          <w:color w:val="103F60"/>
          <w:sz w:val="21"/>
          <w:szCs w:val="21"/>
          <w:lang w:eastAsia="ru-RU"/>
        </w:rPr>
      </w:pPr>
    </w:p>
    <w:p w:rsidR="00EB0E17" w:rsidRDefault="00F72EA1" w:rsidP="00F72EA1">
      <w:pPr>
        <w:jc w:val="right"/>
      </w:pPr>
      <w:r>
        <w:t xml:space="preserve">      </w:t>
      </w:r>
      <w:r w:rsidRPr="00F72EA1">
        <w:rPr>
          <w:noProof/>
          <w:lang w:eastAsia="ru-RU"/>
        </w:rPr>
        <w:drawing>
          <wp:inline distT="0" distB="0" distL="0" distR="0">
            <wp:extent cx="4591050" cy="3590925"/>
            <wp:effectExtent l="0" t="0" r="0" b="9525"/>
            <wp:docPr id="5" name="Рисунок 5" descr="C:\Users\User\Desktop\Все фотографии\ИГРЫ\20240315_10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фотографии\ИГРЫ\20240315_103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86" cy="35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2F"/>
    <w:rsid w:val="00400254"/>
    <w:rsid w:val="00766E2F"/>
    <w:rsid w:val="00EB0E17"/>
    <w:rsid w:val="00F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6997"/>
  <w15:chartTrackingRefBased/>
  <w15:docId w15:val="{44FC29BC-965D-4C0D-BEC7-631984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2024-05-14T20:10:00Z</dcterms:created>
  <dcterms:modified xsi:type="dcterms:W3CDTF">2024-05-14T20:24:00Z</dcterms:modified>
</cp:coreProperties>
</file>