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2F5A77" w:rsidP="002F5A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2F5A77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38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Молоткова Артура</w:t>
      </w:r>
      <w:r w:rsidR="000B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 №5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C022AE" w:rsidRDefault="006238C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Речь: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 xml:space="preserve">оворит  предложениями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 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>речь не чёткая.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Зрительное и слухово</w:t>
      </w:r>
      <w:r w:rsidR="00CA71B7" w:rsidRPr="00914061">
        <w:rPr>
          <w:rFonts w:ascii="Times New Roman" w:hAnsi="Times New Roman" w:cs="Times New Roman"/>
          <w:b/>
          <w:sz w:val="28"/>
          <w:szCs w:val="28"/>
          <w:lang w:val="kk-KZ"/>
        </w:rPr>
        <w:t>е восприятие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есть.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частично.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Восприятие: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Зрительное и слуховое есть. </w:t>
      </w:r>
    </w:p>
    <w:p w:rsidR="006238C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Вниман</w:t>
      </w:r>
      <w:r w:rsidR="00292726" w:rsidRPr="00914061">
        <w:rPr>
          <w:rFonts w:ascii="Times New Roman" w:hAnsi="Times New Roman" w:cs="Times New Roman"/>
          <w:b/>
          <w:sz w:val="28"/>
          <w:szCs w:val="28"/>
          <w:lang w:val="kk-KZ"/>
        </w:rPr>
        <w:t>ие:</w:t>
      </w:r>
      <w:r w:rsidR="006238CE">
        <w:rPr>
          <w:rFonts w:ascii="Times New Roman" w:hAnsi="Times New Roman" w:cs="Times New Roman"/>
          <w:sz w:val="28"/>
          <w:szCs w:val="28"/>
          <w:lang w:val="kk-KZ"/>
        </w:rPr>
        <w:t xml:space="preserve"> Нет    концентрации 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>внимания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Память:</w:t>
      </w:r>
      <w:r w:rsidR="006238CE" w:rsidRPr="00914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развита</w:t>
      </w:r>
      <w:r w:rsidR="006238CE">
        <w:rPr>
          <w:rFonts w:ascii="Times New Roman" w:hAnsi="Times New Roman" w:cs="Times New Roman"/>
          <w:sz w:val="28"/>
          <w:szCs w:val="28"/>
          <w:lang w:val="kk-KZ"/>
        </w:rPr>
        <w:t>. В следствии синдрома гиперактивности.</w:t>
      </w:r>
    </w:p>
    <w:p w:rsidR="00F27DCD" w:rsidRPr="002F5A77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Воображение- </w:t>
      </w:r>
      <w:r w:rsidR="002F5A77" w:rsidRPr="002F5A77">
        <w:rPr>
          <w:rFonts w:ascii="Times New Roman" w:hAnsi="Times New Roman" w:cs="Times New Roman"/>
          <w:sz w:val="28"/>
          <w:szCs w:val="28"/>
          <w:lang w:val="kk-KZ"/>
        </w:rPr>
        <w:t>любит сочинять.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Мышле</w:t>
      </w:r>
      <w:r w:rsidR="00292726" w:rsidRPr="00914061">
        <w:rPr>
          <w:rFonts w:ascii="Times New Roman" w:hAnsi="Times New Roman" w:cs="Times New Roman"/>
          <w:b/>
          <w:sz w:val="28"/>
          <w:szCs w:val="28"/>
          <w:lang w:val="kk-KZ"/>
        </w:rPr>
        <w:t>ние-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8CE">
        <w:rPr>
          <w:rFonts w:ascii="Times New Roman" w:hAnsi="Times New Roman" w:cs="Times New Roman"/>
          <w:sz w:val="28"/>
          <w:szCs w:val="28"/>
          <w:lang w:val="kk-KZ"/>
        </w:rPr>
        <w:t xml:space="preserve">не развито в следствии </w:t>
      </w:r>
      <w:r w:rsidR="00C6673B">
        <w:rPr>
          <w:rFonts w:ascii="Times New Roman" w:hAnsi="Times New Roman" w:cs="Times New Roman"/>
          <w:sz w:val="28"/>
          <w:szCs w:val="28"/>
          <w:lang w:val="kk-KZ"/>
        </w:rPr>
        <w:t xml:space="preserve">не усидчивости ребёнка. 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C6673B">
        <w:rPr>
          <w:rFonts w:ascii="Times New Roman" w:hAnsi="Times New Roman" w:cs="Times New Roman"/>
          <w:sz w:val="28"/>
          <w:szCs w:val="28"/>
          <w:lang w:val="kk-KZ"/>
        </w:rPr>
        <w:t xml:space="preserve"> пополнился словарный запас. Говорит предложениями.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061">
        <w:rPr>
          <w:rFonts w:ascii="Times New Roman" w:hAnsi="Times New Roman" w:cs="Times New Roman"/>
          <w:b/>
          <w:sz w:val="28"/>
          <w:szCs w:val="28"/>
          <w:lang w:val="kk-KZ"/>
        </w:rPr>
        <w:t>Речь: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73B">
        <w:rPr>
          <w:rFonts w:ascii="Times New Roman" w:hAnsi="Times New Roman" w:cs="Times New Roman"/>
          <w:sz w:val="28"/>
          <w:szCs w:val="28"/>
          <w:lang w:val="kk-KZ"/>
        </w:rPr>
        <w:t xml:space="preserve">Словарный запас пополнился.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00EE"/>
    <w:rsid w:val="000667C0"/>
    <w:rsid w:val="0007649E"/>
    <w:rsid w:val="00092A32"/>
    <w:rsid w:val="000B35DD"/>
    <w:rsid w:val="000B79FA"/>
    <w:rsid w:val="000B7DDE"/>
    <w:rsid w:val="0010201D"/>
    <w:rsid w:val="001231FE"/>
    <w:rsid w:val="00136223"/>
    <w:rsid w:val="00152B21"/>
    <w:rsid w:val="001D4911"/>
    <w:rsid w:val="001E72B0"/>
    <w:rsid w:val="001F0B2E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2F5A77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238CE"/>
    <w:rsid w:val="0067356A"/>
    <w:rsid w:val="00677669"/>
    <w:rsid w:val="006A011C"/>
    <w:rsid w:val="006A55A6"/>
    <w:rsid w:val="006F2F4E"/>
    <w:rsid w:val="00710921"/>
    <w:rsid w:val="00712188"/>
    <w:rsid w:val="00715164"/>
    <w:rsid w:val="0076233D"/>
    <w:rsid w:val="00763342"/>
    <w:rsid w:val="00777064"/>
    <w:rsid w:val="007861CC"/>
    <w:rsid w:val="007A0DBA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14061"/>
    <w:rsid w:val="0093166E"/>
    <w:rsid w:val="00960D9E"/>
    <w:rsid w:val="00973055"/>
    <w:rsid w:val="009853DD"/>
    <w:rsid w:val="009A2F99"/>
    <w:rsid w:val="00A22E38"/>
    <w:rsid w:val="00A477CB"/>
    <w:rsid w:val="00A62DE7"/>
    <w:rsid w:val="00A903C9"/>
    <w:rsid w:val="00AB1E52"/>
    <w:rsid w:val="00AF3260"/>
    <w:rsid w:val="00B132BB"/>
    <w:rsid w:val="00B27554"/>
    <w:rsid w:val="00B50BA0"/>
    <w:rsid w:val="00B76681"/>
    <w:rsid w:val="00B8228D"/>
    <w:rsid w:val="00BB74C0"/>
    <w:rsid w:val="00BC435F"/>
    <w:rsid w:val="00BD2125"/>
    <w:rsid w:val="00BE60A3"/>
    <w:rsid w:val="00BF6D39"/>
    <w:rsid w:val="00C022AE"/>
    <w:rsid w:val="00C14736"/>
    <w:rsid w:val="00C520F9"/>
    <w:rsid w:val="00C6673B"/>
    <w:rsid w:val="00C918FE"/>
    <w:rsid w:val="00CA71B7"/>
    <w:rsid w:val="00D24FDF"/>
    <w:rsid w:val="00D531BF"/>
    <w:rsid w:val="00D60475"/>
    <w:rsid w:val="00D65C08"/>
    <w:rsid w:val="00D93466"/>
    <w:rsid w:val="00DA0B79"/>
    <w:rsid w:val="00DC31FB"/>
    <w:rsid w:val="00DC4345"/>
    <w:rsid w:val="00DD541C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10E0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615B-6362-464B-85E7-74321666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2024-12-05T12:13:00Z</dcterms:created>
  <dcterms:modified xsi:type="dcterms:W3CDTF">2024-12-05T12:13:00Z</dcterms:modified>
</cp:coreProperties>
</file>