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4C8C" w14:textId="199B6998" w:rsidR="00A27366" w:rsidRPr="00A27366" w:rsidRDefault="00A27366" w:rsidP="000534DC">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r>
        <w:rPr>
          <w:rFonts w:ascii="Times New Roman" w:eastAsia="Times New Roman" w:hAnsi="Times New Roman" w:cs="Times New Roman"/>
          <w:color w:val="28010F"/>
          <w:sz w:val="28"/>
          <w:szCs w:val="28"/>
          <w:lang w:val="kk-KZ" w:eastAsia="ru-RU"/>
        </w:rPr>
        <w:t xml:space="preserve">                                   </w:t>
      </w:r>
      <w:r w:rsidRPr="00A27366">
        <w:rPr>
          <w:rFonts w:ascii="Times New Roman" w:eastAsia="Times New Roman" w:hAnsi="Times New Roman" w:cs="Times New Roman"/>
          <w:color w:val="28010F"/>
          <w:sz w:val="28"/>
          <w:szCs w:val="28"/>
          <w:lang w:val="kk-KZ" w:eastAsia="ru-RU"/>
        </w:rPr>
        <w:t>«Достық» балабақшасы</w:t>
      </w:r>
    </w:p>
    <w:p w14:paraId="403CCFFD" w14:textId="77777777" w:rsidR="00A27366" w:rsidRPr="00A27366" w:rsidRDefault="00A27366" w:rsidP="000534DC">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9212C50" w14:textId="77777777" w:rsidR="00A27366" w:rsidRDefault="00A27366"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5F867954" w14:textId="77777777" w:rsidR="00A27366" w:rsidRDefault="00A27366"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4D547284" w14:textId="77777777" w:rsidR="00A27366" w:rsidRDefault="00A27366"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6DF85EAC" w14:textId="77777777" w:rsidR="00A27366" w:rsidRDefault="00A27366"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3A5FEDD0"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7ACC41FC"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3CD12183"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0C34CBB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71E7CC3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5D4CF23D"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532E410B"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0B3FC7EB"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7AEB2789"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299CF7C6"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1C562C65" w14:textId="6B90E6F7" w:rsidR="00A27366" w:rsidRP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44"/>
          <w:szCs w:val="44"/>
          <w:lang w:val="kk-KZ" w:eastAsia="ru-RU"/>
        </w:rPr>
      </w:pPr>
      <w:r>
        <w:rPr>
          <w:rFonts w:ascii="Times New Roman" w:eastAsia="Times New Roman" w:hAnsi="Times New Roman" w:cs="Times New Roman"/>
          <w:b/>
          <w:bCs/>
          <w:color w:val="28010F"/>
          <w:sz w:val="44"/>
          <w:szCs w:val="44"/>
          <w:lang w:val="kk-KZ" w:eastAsia="ru-RU"/>
        </w:rPr>
        <w:t xml:space="preserve">                     </w:t>
      </w:r>
      <w:r w:rsidRPr="00A27366">
        <w:rPr>
          <w:rFonts w:ascii="Times New Roman" w:eastAsia="Times New Roman" w:hAnsi="Times New Roman" w:cs="Times New Roman"/>
          <w:b/>
          <w:bCs/>
          <w:color w:val="28010F"/>
          <w:sz w:val="44"/>
          <w:szCs w:val="44"/>
          <w:lang w:val="kk-KZ" w:eastAsia="ru-RU"/>
        </w:rPr>
        <w:t>Ата-аналарға кеңес</w:t>
      </w:r>
    </w:p>
    <w:p w14:paraId="44FE7F02" w14:textId="05DA21FA"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r w:rsidRPr="00A27366">
        <w:rPr>
          <w:rFonts w:ascii="Times New Roman" w:eastAsia="Times New Roman" w:hAnsi="Times New Roman" w:cs="Times New Roman"/>
          <w:b/>
          <w:bCs/>
          <w:color w:val="28010F"/>
          <w:sz w:val="32"/>
          <w:szCs w:val="32"/>
          <w:lang w:val="kk-KZ" w:eastAsia="ru-RU"/>
        </w:rPr>
        <w:t>«Баланың балабақшаға бейімделуін қалай жақсарту керек»</w:t>
      </w:r>
    </w:p>
    <w:p w14:paraId="68DF6AC6" w14:textId="379A9D19"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r>
        <w:rPr>
          <w:rFonts w:ascii="Times New Roman" w:eastAsia="Times New Roman" w:hAnsi="Times New Roman" w:cs="Times New Roman"/>
          <w:b/>
          <w:bCs/>
          <w:color w:val="28010F"/>
          <w:sz w:val="32"/>
          <w:szCs w:val="32"/>
          <w:lang w:val="kk-KZ" w:eastAsia="ru-RU"/>
        </w:rPr>
        <w:t xml:space="preserve">               </w:t>
      </w:r>
    </w:p>
    <w:p w14:paraId="57F32DF5"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p>
    <w:p w14:paraId="024E02C8"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p>
    <w:p w14:paraId="324D099D"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p>
    <w:p w14:paraId="73E84B02"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b/>
          <w:bCs/>
          <w:color w:val="28010F"/>
          <w:sz w:val="32"/>
          <w:szCs w:val="32"/>
          <w:lang w:val="kk-KZ" w:eastAsia="ru-RU"/>
        </w:rPr>
      </w:pPr>
    </w:p>
    <w:p w14:paraId="04E13842" w14:textId="56A9AD23"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r>
        <w:rPr>
          <w:rFonts w:ascii="Times New Roman" w:eastAsia="Times New Roman" w:hAnsi="Times New Roman" w:cs="Times New Roman"/>
          <w:b/>
          <w:bCs/>
          <w:color w:val="28010F"/>
          <w:sz w:val="32"/>
          <w:szCs w:val="32"/>
          <w:lang w:val="kk-KZ" w:eastAsia="ru-RU"/>
        </w:rPr>
        <w:t xml:space="preserve">                                                       </w:t>
      </w:r>
      <w:r w:rsidRPr="00A27366">
        <w:rPr>
          <w:rFonts w:ascii="Times New Roman" w:eastAsia="Times New Roman" w:hAnsi="Times New Roman" w:cs="Times New Roman"/>
          <w:color w:val="28010F"/>
          <w:sz w:val="28"/>
          <w:szCs w:val="28"/>
          <w:lang w:val="kk-KZ" w:eastAsia="ru-RU"/>
        </w:rPr>
        <w:t>Тәрбиеші:Шуақпаева О.Ж.</w:t>
      </w:r>
    </w:p>
    <w:p w14:paraId="028D0DE4"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84B676A"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7DABEA4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249523EB"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0B321D22"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03DA1FEC"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CC95DB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7C246E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07F561E2"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2BC00D99"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1926EDA8"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6791CE8E"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30E2B7CC"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33DC9927"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748F3C55"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E05D345"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5E806330"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44AC868B" w14:textId="77777777" w:rsidR="00A27366" w:rsidRDefault="00A27366" w:rsidP="00A27366">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p>
    <w:p w14:paraId="094C02D6" w14:textId="6183DBE8" w:rsidR="00A27366" w:rsidRPr="00352AE7" w:rsidRDefault="00A27366" w:rsidP="000534DC">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r>
        <w:rPr>
          <w:rFonts w:ascii="Times New Roman" w:eastAsia="Times New Roman" w:hAnsi="Times New Roman" w:cs="Times New Roman"/>
          <w:color w:val="28010F"/>
          <w:sz w:val="28"/>
          <w:szCs w:val="28"/>
          <w:lang w:val="kk-KZ" w:eastAsia="ru-RU"/>
        </w:rPr>
        <w:t xml:space="preserve">                                           Көкшетау қаласы</w:t>
      </w:r>
    </w:p>
    <w:p w14:paraId="7DA241DC" w14:textId="4415776D" w:rsidR="00BF7FC1" w:rsidRPr="00BF7FC1" w:rsidRDefault="00BF7FC1"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r w:rsidRPr="00BF7FC1">
        <w:rPr>
          <w:rFonts w:ascii="Times New Roman" w:eastAsia="Times New Roman" w:hAnsi="Times New Roman" w:cs="Times New Roman"/>
          <w:b/>
          <w:bCs/>
          <w:color w:val="28010F"/>
          <w:sz w:val="28"/>
          <w:szCs w:val="28"/>
          <w:lang w:val="kk-KZ" w:eastAsia="ru-RU"/>
        </w:rPr>
        <w:lastRenderedPageBreak/>
        <w:t>Баланың балабақшаға бейімделуін қалай жақсарту керек.</w:t>
      </w:r>
    </w:p>
    <w:p w14:paraId="387B7B07" w14:textId="77777777" w:rsidR="00BF7FC1" w:rsidRPr="00A27366" w:rsidRDefault="00BF7FC1" w:rsidP="000534DC">
      <w:pPr>
        <w:shd w:val="clear" w:color="auto" w:fill="FFFFFF"/>
        <w:tabs>
          <w:tab w:val="left" w:pos="6096"/>
        </w:tabs>
        <w:spacing w:after="0" w:line="240" w:lineRule="auto"/>
        <w:rPr>
          <w:rFonts w:ascii="Times New Roman" w:eastAsia="Times New Roman" w:hAnsi="Times New Roman" w:cs="Times New Roman"/>
          <w:b/>
          <w:bCs/>
          <w:color w:val="28010F"/>
          <w:sz w:val="28"/>
          <w:szCs w:val="28"/>
          <w:lang w:val="kk-KZ" w:eastAsia="ru-RU"/>
        </w:rPr>
      </w:pPr>
    </w:p>
    <w:p w14:paraId="4001DD34" w14:textId="5661A1C1" w:rsidR="004E3ACE" w:rsidRPr="00A27366" w:rsidRDefault="004E3ACE" w:rsidP="000534DC">
      <w:pPr>
        <w:shd w:val="clear" w:color="auto" w:fill="FFFFFF"/>
        <w:tabs>
          <w:tab w:val="left" w:pos="6096"/>
        </w:tabs>
        <w:spacing w:after="0" w:line="240" w:lineRule="auto"/>
        <w:rPr>
          <w:rFonts w:ascii="Times New Roman" w:eastAsia="Times New Roman" w:hAnsi="Times New Roman" w:cs="Times New Roman"/>
          <w:color w:val="28010F"/>
          <w:sz w:val="28"/>
          <w:szCs w:val="28"/>
          <w:lang w:val="kk-KZ" w:eastAsia="ru-RU"/>
        </w:rPr>
      </w:pPr>
      <w:r w:rsidRPr="00A27366">
        <w:rPr>
          <w:rFonts w:ascii="Times New Roman" w:eastAsia="Times New Roman" w:hAnsi="Times New Roman" w:cs="Times New Roman"/>
          <w:color w:val="28010F"/>
          <w:sz w:val="28"/>
          <w:szCs w:val="28"/>
          <w:lang w:val="kk-KZ" w:eastAsia="ru-RU"/>
        </w:rPr>
        <w:t>Балабақша – баланың «жаңа өмірге» деген алғашқы қадамы, себебі енді анасы тәулігіне 24 сағат бойы қасында болмайды және мұнда оны күткен өзі құралпылас балалардан, бала күтушілер мен тәрбиешілерден тұратын үлкен жаңа ұжым бар. Балабақшаға бейімделу кезеңі әр балада әр алуан сипатта өтеді. Қалай болғанда да, ата-анасынан 6-8 сағатқа ажыраудың өзі балаға ғана қиын емес, оның анасы үшін де күйзелісті жағдай.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Тәрбиешілер қаншалықты қамқор болса да, олардың ешқайсысы ана махаббаты мен оның айрықша ықыласына бөлендіре алмайды, себебі тәрбиешілер «екінші ата-ана» әрі орта есеппен 15-25 балаға ортақ. Кез келген ана мұны жақсы түсінеді, әйтсе де баланы өмір бойы жаныңда ұстау мүмкін емес, өйткені ол өмірдің жаңа сатыларымен танысып, жаңа дағдылар, өмірлік тәжірибе</w:t>
      </w:r>
      <w:r w:rsidR="000534DC">
        <w:rPr>
          <w:rFonts w:ascii="Times New Roman" w:eastAsia="Times New Roman" w:hAnsi="Times New Roman" w:cs="Times New Roman"/>
          <w:color w:val="28010F"/>
          <w:sz w:val="28"/>
          <w:szCs w:val="28"/>
          <w:lang w:val="kk-KZ" w:eastAsia="ru-RU"/>
        </w:rPr>
        <w:t xml:space="preserve"> </w:t>
      </w:r>
      <w:r w:rsidRPr="00A27366">
        <w:rPr>
          <w:rFonts w:ascii="Times New Roman" w:eastAsia="Times New Roman" w:hAnsi="Times New Roman" w:cs="Times New Roman"/>
          <w:color w:val="28010F"/>
          <w:sz w:val="28"/>
          <w:szCs w:val="28"/>
          <w:lang w:val="kk-KZ" w:eastAsia="ru-RU"/>
        </w:rPr>
        <w:t>жинақтауы тиіс.</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Балабақшаға бейімделу кезеңі бала мен анаға аса ауыр тимеуі үшін, баланың да, оның ата-анасының да балабақшаны ұнатуына көмектесетін қарапайым ережелерді басшылыққа алған жөн.</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b/>
          <w:bCs/>
          <w:color w:val="28010F"/>
          <w:sz w:val="28"/>
          <w:szCs w:val="28"/>
          <w:lang w:val="kk-KZ" w:eastAsia="ru-RU"/>
        </w:rPr>
        <w:t>Ата-аналарға бірнеше пайдалы кеңес.</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Балабақшаға берерден шамамен бір ай бұрын сәбиіңізді балабақшамен таныстырыңыз. Жай ғана балабақша аумағында серуендеуге барыңыздар, сонда ол балабақша ғимаратының әсемдігіне тамсанып, онда қайта-қайта баруға ынтасы оянады, мұндайда алғашқы ресми күн де ол үшін мереке іспеттес болмақ.</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 жаңаша күн тәртібінен биологиялық тұрғыда қолайсыздық сезінбеуі үшін, бір ай бұрын оны ақырындап балабақшада болатын жаңа тәртіпке үйрете беріңіз. Бұл тамақтануға да қатысты.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Баланың ұжымға жылдам сіңісуі үшін, оның қарым-қатынас жасауға бейімділікті дамытуына көмектесіңіз, ал бұл балалармен, сондай-ақ ересектермен араласу барысында ғана мүмкін болмақ. Реті келсе, балабақшаға бармай тұрып, болашақ топтастарымен және олардың ата-аналарымен танысқандарыңыз тіптен құптарлық жайт.</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 міндетті түрде дербестікке дағдыландырыңыз, өз жасының деңгейінде өз-өзіне қарай алатын болсын.</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Балаға балабақшаның не үшін керек екенін, сәбилердің онда не үшін баратынын әңгімелеп беріңіз. Әкесі мен анасының жұмысқа, ал балалардың балабақшаға баратынын түсіндіріңіз.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lastRenderedPageBreak/>
        <w:t>• Анда-санда баламен бірге балабақша маңынан өтуге тырысыңыз, және оған дәл осы балабақшаға баратындарыңыздың қандай жақсы болғанын қуана ескертіңіз. Тобының қандай әсем болатынын, ондағы ойыншықтардың қандай сүйкімді екенін, оның балалармен ойнайтынын айтыңыз.</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Осы қуанышты жаңалықты баланың көзінше достарыңызбен және жақындарыңызбен бөлісіңіз. Сәбиіңіздің балабақшаға қабылданғанына қуанып тұрғаныңызды айтыңыз. Сөйтіп, балабақшамен тезірек танысуға баланың өз құлшынысы артатындай етіп, оны жағымды арнаға бағыттаңыз.</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Балаға ондағы күн тәртібінің қандай болатынын, олардың немен айналысатынын айтыңыз, себебі бала жұмбақ жағдайларға аттанбауы тиіс және өзін не күтіп тұрғанын білуі керек.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Баланың көзінше ешқашан балабақша туралы жағымсыз пікір айтпаңыз, және, ең бастысы, оны балабақшамен қорқытпаңыз. («тамағыңды ішпесең, балабақшаға жіберемін»; «мейлі, балабақшада сені тамақ жеуге жақсылап тұрып үйретеді» деген секілді).</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 бастапқыда балабақшаға бірнеше сағатқа әкеліңіз де, кейіннен біртіндеп толық күнге жеткізіңіз. Мұндай біртіндеушілік қағидасы сәби үшін де, оның анасы үшін де анағұрлым жайлы болмақ.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 балабақшадан алып қайтарда міндетті түрде олардың немен айналысқанын, қандай тамақ ішкендерін сұраңыз, жетістіктері үшін мақтауды да ұмытпаңыз. Бала ата-анасы қасында болмаса да, оларға өз өмірінің қызықты екенін білуі тиіс.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Баланы таңертең балабақшаға әкелген кезде жылдам қоштасып үйреніңіз, бұл істі көпке созбаған жөн, әйтпеген жағдайда бала сіздің абыржығаныңызды сезіп қояды да, сізден айырылғысы келмей қалады.</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Әрдайым қасында екеніңізді және мейлінше жақсы көретініңізді бала қашықта жүрсе де сезінуі үшін, оның қалтасына шағын ғана естелік зат салып беріңіз, бұл оның көңіліне медеу болады.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Еш уақытта балаға көрінбей қашып кетуші болмаңыз, өйтетін болсаңыз, ол сізге сенбейтін болады. Қоштасудың өздеріңізге тән әдісін ойлап табыңыздар: беттен сүю немесе мұрындарыңыздың ұшын түйістіру секілді.</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Балабақшаға баруы үшін баланы ешқашан да ойыншықтармен «сатып алуға» тырыспаңыз. Өйтетін болсаңыз, тағы да балабақша туралы жағымсыз пікірін қалыптастырасыз.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xml:space="preserve">• Балаңыз байбалам салған уақытта ешқашан оның ырқына жығылушы </w:t>
      </w:r>
      <w:r w:rsidRPr="00A27366">
        <w:rPr>
          <w:rFonts w:ascii="Times New Roman" w:eastAsia="Times New Roman" w:hAnsi="Times New Roman" w:cs="Times New Roman"/>
          <w:color w:val="28010F"/>
          <w:sz w:val="28"/>
          <w:szCs w:val="28"/>
          <w:lang w:val="kk-KZ" w:eastAsia="ru-RU"/>
        </w:rPr>
        <w:lastRenderedPageBreak/>
        <w:t>болмаңыз. Қайткен жағдайда да балабақшаға баратынын ұқтырыңыз, әйтпесе келесі жолы оның еркеліктерін көтеру сіз үшін қиынға соғатын болады. </w:t>
      </w:r>
      <w:r w:rsidRPr="00A27366">
        <w:rPr>
          <w:rFonts w:ascii="Times New Roman" w:eastAsia="Times New Roman" w:hAnsi="Times New Roman" w:cs="Times New Roman"/>
          <w:color w:val="28010F"/>
          <w:sz w:val="28"/>
          <w:szCs w:val="28"/>
          <w:lang w:val="kk-KZ" w:eastAsia="ru-RU"/>
        </w:rPr>
        <w:br/>
      </w:r>
      <w:r w:rsidRPr="00A27366">
        <w:rPr>
          <w:rFonts w:ascii="Times New Roman" w:eastAsia="Times New Roman" w:hAnsi="Times New Roman" w:cs="Times New Roman"/>
          <w:color w:val="28010F"/>
          <w:sz w:val="28"/>
          <w:szCs w:val="28"/>
          <w:lang w:val="kk-KZ" w:eastAsia="ru-RU"/>
        </w:rPr>
        <w:br/>
        <w:t>• Әрине, әрбір бала өз алдына бір әлем, олардың әрқайсысының ыңғайын таба білу керек, алайда тек сүйіспеншілік, шыдамдылық және парасатты оң ықылас қана балабақшаға баруды сүйікті іске айналдыра алады.</w:t>
      </w:r>
    </w:p>
    <w:p w14:paraId="228FEF3B" w14:textId="77777777" w:rsidR="004E3ACE" w:rsidRPr="00A27366" w:rsidRDefault="004E3ACE" w:rsidP="000534DC">
      <w:pPr>
        <w:spacing w:after="0" w:line="240" w:lineRule="auto"/>
        <w:jc w:val="both"/>
        <w:rPr>
          <w:rFonts w:ascii="Arial" w:eastAsia="Times New Roman" w:hAnsi="Arial" w:cs="Arial"/>
          <w:color w:val="28010F"/>
          <w:sz w:val="20"/>
          <w:szCs w:val="20"/>
          <w:lang w:val="kk-KZ" w:eastAsia="ru-RU"/>
        </w:rPr>
      </w:pPr>
      <w:r w:rsidRPr="00A27366">
        <w:rPr>
          <w:rFonts w:ascii="Arial" w:eastAsia="Times New Roman" w:hAnsi="Arial" w:cs="Arial"/>
          <w:color w:val="28010F"/>
          <w:sz w:val="20"/>
          <w:szCs w:val="20"/>
          <w:lang w:val="kk-KZ" w:eastAsia="ru-RU"/>
        </w:rPr>
        <w:br/>
      </w:r>
    </w:p>
    <w:p w14:paraId="06D96E06" w14:textId="77777777" w:rsidR="00BE31B4" w:rsidRPr="00A27366" w:rsidRDefault="00BE31B4" w:rsidP="000534DC">
      <w:pPr>
        <w:tabs>
          <w:tab w:val="left" w:pos="8190"/>
        </w:tabs>
        <w:jc w:val="both"/>
        <w:rPr>
          <w:lang w:val="kk-KZ"/>
        </w:rPr>
      </w:pPr>
    </w:p>
    <w:sectPr w:rsidR="00BE31B4" w:rsidRPr="00A27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7D"/>
    <w:rsid w:val="000534DC"/>
    <w:rsid w:val="00097872"/>
    <w:rsid w:val="00352AE7"/>
    <w:rsid w:val="003D0236"/>
    <w:rsid w:val="0040770E"/>
    <w:rsid w:val="004E3ACE"/>
    <w:rsid w:val="00A27366"/>
    <w:rsid w:val="00B31B7D"/>
    <w:rsid w:val="00BE31B4"/>
    <w:rsid w:val="00B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74BE"/>
  <w15:docId w15:val="{5758FDE5-A2FB-4413-B9C8-9C806368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449082">
      <w:bodyDiv w:val="1"/>
      <w:marLeft w:val="0"/>
      <w:marRight w:val="0"/>
      <w:marTop w:val="0"/>
      <w:marBottom w:val="0"/>
      <w:divBdr>
        <w:top w:val="none" w:sz="0" w:space="0" w:color="auto"/>
        <w:left w:val="none" w:sz="0" w:space="0" w:color="auto"/>
        <w:bottom w:val="none" w:sz="0" w:space="0" w:color="auto"/>
        <w:right w:val="none" w:sz="0" w:space="0" w:color="auto"/>
      </w:divBdr>
      <w:divsChild>
        <w:div w:id="96674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dc:creator>
  <cp:keywords/>
  <dc:description/>
  <cp:lastModifiedBy>Пользователь</cp:lastModifiedBy>
  <cp:revision>8</cp:revision>
  <cp:lastPrinted>2024-09-11T16:52:00Z</cp:lastPrinted>
  <dcterms:created xsi:type="dcterms:W3CDTF">2016-09-23T04:13:00Z</dcterms:created>
  <dcterms:modified xsi:type="dcterms:W3CDTF">2024-09-16T17:25:00Z</dcterms:modified>
</cp:coreProperties>
</file>