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3D" w:rsidRDefault="00FB43E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A3D" w:rsidRPr="00FB43E7" w:rsidRDefault="00FB43E7">
      <w:pPr>
        <w:spacing w:after="0"/>
        <w:rPr>
          <w:lang w:val="ru-RU"/>
        </w:rPr>
      </w:pPr>
      <w:r w:rsidRPr="00FB43E7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осуществлению производственного контроля"</w:t>
      </w:r>
    </w:p>
    <w:p w:rsidR="00ED7A3D" w:rsidRPr="00FB43E7" w:rsidRDefault="00FB43E7">
      <w:pPr>
        <w:spacing w:after="0"/>
        <w:jc w:val="both"/>
        <w:rPr>
          <w:lang w:val="ru-RU"/>
        </w:rPr>
      </w:pPr>
      <w:r w:rsidRPr="00FB43E7">
        <w:rPr>
          <w:color w:val="000000"/>
          <w:sz w:val="28"/>
          <w:lang w:val="ru-RU"/>
        </w:rPr>
        <w:t>Приказ Министра здравоохранения Республики Казахстан от 7 апреля 2023 года № 62. Зарегистрирован в Министерстве юстиции Республики Казахстан 11 апреля 2023 года № 32276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В соответствии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ПРИКАЗЫВАЮ: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1. Утвердить Санитарные правила "Санитарно-эпидемиологические требования к осуществлению производственного контроля" согласно приложению к настоящему приказу.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2. Признать утратившим силу приказ Министра национальной экономики Республики Казахстан от 6 июня 2016 года № 239 "Об утверждении Санитарных правил "Санитарно-эпидемиологические требования к осуществлению производственного контроля" (зарегистрирован в Реестре государственной регистрации нормативных правовых актов под № 13896).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ED7A3D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ED7A3D" w:rsidRDefault="00FB43E7">
            <w:pPr>
              <w:spacing w:after="0"/>
            </w:pPr>
            <w:r>
              <w:rPr>
                <w:i/>
                <w:color w:val="000000"/>
                <w:sz w:val="20"/>
              </w:rPr>
              <w:t>     Министр здравоохранения</w:t>
            </w:r>
          </w:p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0"/>
            </w:pPr>
          </w:p>
          <w:p w:rsidR="00ED7A3D" w:rsidRDefault="00FB43E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А. Ғиният</w:t>
            </w:r>
          </w:p>
        </w:tc>
      </w:tr>
    </w:tbl>
    <w:p w:rsidR="00ED7A3D" w:rsidRDefault="00FB43E7">
      <w:pPr>
        <w:spacing w:after="0"/>
        <w:jc w:val="both"/>
      </w:pPr>
      <w:bookmarkStart w:id="9" w:name="z14"/>
      <w:r>
        <w:rPr>
          <w:color w:val="000000"/>
          <w:sz w:val="28"/>
        </w:rPr>
        <w:lastRenderedPageBreak/>
        <w:t>       "СОГЛАСОВАН"</w:t>
      </w:r>
    </w:p>
    <w:bookmarkEnd w:id="9"/>
    <w:p w:rsidR="00ED7A3D" w:rsidRDefault="00FB43E7">
      <w:pPr>
        <w:spacing w:after="0"/>
        <w:jc w:val="both"/>
      </w:pPr>
      <w:r>
        <w:rPr>
          <w:color w:val="000000"/>
          <w:sz w:val="28"/>
        </w:rPr>
        <w:t>Министерство</w:t>
      </w:r>
    </w:p>
    <w:p w:rsidR="00ED7A3D" w:rsidRDefault="00FB43E7">
      <w:pPr>
        <w:spacing w:after="0"/>
        <w:jc w:val="both"/>
      </w:pPr>
      <w:proofErr w:type="gramStart"/>
      <w:r>
        <w:rPr>
          <w:color w:val="000000"/>
          <w:sz w:val="28"/>
        </w:rPr>
        <w:t>национальной</w:t>
      </w:r>
      <w:proofErr w:type="gramEnd"/>
      <w:r>
        <w:rPr>
          <w:color w:val="000000"/>
          <w:sz w:val="28"/>
        </w:rPr>
        <w:t xml:space="preserve"> экономики</w:t>
      </w:r>
    </w:p>
    <w:p w:rsidR="00ED7A3D" w:rsidRDefault="00FB43E7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ED7A3D" w:rsidRPr="001528A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0"/>
              <w:jc w:val="center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Приложение к приказу</w:t>
            </w:r>
            <w:r w:rsidRPr="00FB43E7">
              <w:rPr>
                <w:lang w:val="ru-RU"/>
              </w:rPr>
              <w:br/>
            </w:r>
            <w:r w:rsidRPr="00FB43E7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FB43E7">
              <w:rPr>
                <w:lang w:val="ru-RU"/>
              </w:rPr>
              <w:br/>
            </w:r>
            <w:r w:rsidRPr="00FB43E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B43E7">
              <w:rPr>
                <w:lang w:val="ru-RU"/>
              </w:rPr>
              <w:br/>
            </w:r>
            <w:r w:rsidRPr="00FB43E7">
              <w:rPr>
                <w:color w:val="000000"/>
                <w:sz w:val="20"/>
                <w:lang w:val="ru-RU"/>
              </w:rPr>
              <w:t>от 7 апреля 2023 года № 62</w:t>
            </w:r>
          </w:p>
        </w:tc>
      </w:tr>
    </w:tbl>
    <w:p w:rsidR="00ED7A3D" w:rsidRPr="00FB43E7" w:rsidRDefault="00FB43E7">
      <w:pPr>
        <w:spacing w:after="0"/>
        <w:rPr>
          <w:lang w:val="ru-RU"/>
        </w:rPr>
      </w:pPr>
      <w:bookmarkStart w:id="10" w:name="z16"/>
      <w:r w:rsidRPr="00FB43E7">
        <w:rPr>
          <w:b/>
          <w:color w:val="000000"/>
          <w:lang w:val="ru-RU"/>
        </w:rPr>
        <w:t xml:space="preserve"> Санитарные правила "Санитарно-эпидемиологические требования к осуществлению производственного контроля"</w:t>
      </w:r>
    </w:p>
    <w:p w:rsidR="00ED7A3D" w:rsidRPr="00FB43E7" w:rsidRDefault="00FB43E7">
      <w:pPr>
        <w:spacing w:after="0"/>
        <w:rPr>
          <w:lang w:val="ru-RU"/>
        </w:rPr>
      </w:pPr>
      <w:bookmarkStart w:id="11" w:name="z17"/>
      <w:bookmarkEnd w:id="10"/>
      <w:r w:rsidRPr="00FB43E7">
        <w:rPr>
          <w:b/>
          <w:color w:val="000000"/>
          <w:lang w:val="ru-RU"/>
        </w:rPr>
        <w:t xml:space="preserve"> Глава 1. Общие положения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1. Настоящие Санитарные правила "Санитарно-эпидемиологические требования к осуществлению производственного контроля" (далее – Санитарные правила), разработаны в соответствии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осуществлению производственного контроля.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2. В настоящих Санитарных правилах используются следующие термины и понятия: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1) субъект (объекты) государственного контроля и надзора в сфере санитарно-эпидемиологического благополучия населения – физические и юридические лица, здания, сооружения, продукция, подлежащая государственному контролю и надзору в сфере санитарно-эпидемиологического благополучия населения, оборудование, транспортные средства, почва, вода, воздух и иные объекты, деятельность, использование, употребление, применение и эксплуатация которых могут нанести вред состоянию здоровья человека и среде обитания;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2) производственный контроль (самоконтроль)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3. Индивидуальные предприниматели и (или) юридические лица разрабатывают, документально оформляют, внедряют и поддерживают в рабочем состоянии эффективную систему производственного контроля (самоконтроля).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lastRenderedPageBreak/>
        <w:t>     </w:t>
      </w:r>
      <w:r w:rsidRPr="00FB43E7">
        <w:rPr>
          <w:color w:val="000000"/>
          <w:sz w:val="28"/>
          <w:lang w:val="ru-RU"/>
        </w:rPr>
        <w:t xml:space="preserve"> Должностное лицо, ответственное за производственный контроль (самоконтроль) назначается приказом индивидуального предпринимателя и (или) руководителя юридического лица. Своевременность, полнота и достоверность осуществляемого производственного контроля обеспечивается субъектом.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4. Целью производственного контроля является обеспечение безопасности и (или) безвредности для человека продукции, работ и услуг путем организации и проведения на объекте самоконтроля за соблюдением требований нормативных правовых актов в сфере санитарно-эпидемиологического благополучия населения (далее – документы нормирования).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5. Объектами производственного контроля (самоконтроля) являются продукция и эпидемически значимые объекты, перечень которых утвержден приказом Министра здравоохранения Республики Казахстан от 30 ноября 2020 года № ҚР ДСМ-220/2020 "Об утверждении перечня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21710).</w:t>
      </w:r>
    </w:p>
    <w:p w:rsidR="00ED7A3D" w:rsidRPr="00FB43E7" w:rsidRDefault="00FB43E7">
      <w:pPr>
        <w:spacing w:after="0"/>
        <w:rPr>
          <w:lang w:val="ru-RU"/>
        </w:rPr>
      </w:pPr>
      <w:bookmarkStart w:id="20" w:name="z26"/>
      <w:bookmarkEnd w:id="19"/>
      <w:r w:rsidRPr="00FB43E7">
        <w:rPr>
          <w:b/>
          <w:color w:val="000000"/>
          <w:lang w:val="ru-RU"/>
        </w:rPr>
        <w:t xml:space="preserve"> Глава 2. Порядок организации и проведения производственного контроля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6. Организация мероприятий по осуществлению производственного контроля проводится индивидуальными предпринимателями и юридическими лицами.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7. Производственный контроль включает в себя требования, указанные в подпунктах 1), 2), 3), 4), 5), 6), 7) и 8) пункта 5 статьи 51 Кодекса Республики Казахстан "О здоровье народа и системе здравоохранения" (далее – Кодекс) и следующее: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1) осуществление (организацию) лабораторных исследований и замеров в соответствии с требованиями документов нормирования: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на границе санитарно-защитной зоны (далее – СЗЗ) и в зоне влияния объекта, на рабочих местах, на территории (производственной площадке), с целью оценки влияния производства на человека и его здоровье;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сырья, полуфабрикатов, упаковочных материалов, изделий, контактирующих с пищевой продукцией и водой, контроль безопасности питьевой воды из источника водоснабжения перед поступлением в распределительную сеть, из распределительной сети, из резервуаров, готовой продукции и соблюдением гигиенических требований в ходе технологического процесса их производства, хранения, транспортировки, реализации, сбора, утилизации, уничтожения, а </w:t>
      </w:r>
      <w:r w:rsidRPr="00FB43E7">
        <w:rPr>
          <w:color w:val="000000"/>
          <w:sz w:val="28"/>
          <w:lang w:val="ru-RU"/>
        </w:rPr>
        <w:lastRenderedPageBreak/>
        <w:t>также за средствами измерения, обеспечивающими необходимые достоверность и полноту контроля.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8. Программа производственного контроля разрабатывается с учетом имеющихся на объекте вредностей, опасностей (факторов риска).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На объектах производства пищевой продукции, внедривших систему анализа опасных факторов и критических контрольных точек (ХАССП), внедрение дополнительной программы производственного контроля не требуется.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9. Разработка программы производственного контроля осуществляется лицами, указанными в пункте 6 статьи 51 Кодекса.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Разработанная программа производственного контроля утверждается руководителем юридического лица, индивидуальным предпринимателем.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10. Разработанная программа производственного контроля пересматривается в соответствии с требованиями пункта 7 статьи 51 Кодекса.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Номенклатура, объем и периодичность лабораторных исследований и испытаний определяются с учетом санитарно-эпидемиологической характеристики производства, наличия вредных (опасных) производственных факторов, степени их влияния на здоровье человека и среду его обитания.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11. Лабораторные исследования и испытания осуществляются индивидуальным предпринимателем, юридическим лицом на базе производственных лабораторий либо с привлечением лабораторий (испытательных центров), аккредитованными в соответствии с законодательством Республики Казахстан об аккредитации в области оценки соответствия.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Отбор и доставка проб для проведения производственного контроля осуществляется специалистом лаборатории (испытательного центра) либо обученным персоналом объекта.</w:t>
      </w:r>
    </w:p>
    <w:p w:rsidR="00ED7A3D" w:rsidRPr="00FB43E7" w:rsidRDefault="00FB43E7">
      <w:pPr>
        <w:spacing w:after="0"/>
        <w:rPr>
          <w:lang w:val="ru-RU"/>
        </w:rPr>
      </w:pPr>
      <w:bookmarkStart w:id="34" w:name="z40"/>
      <w:bookmarkEnd w:id="33"/>
      <w:r w:rsidRPr="00FB43E7">
        <w:rPr>
          <w:b/>
          <w:color w:val="000000"/>
          <w:lang w:val="ru-RU"/>
        </w:rPr>
        <w:t xml:space="preserve"> Глава 3. Требования к программе производственного контроля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12. Программа производственного контроля составляется в произвольной форме и включает следующее: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1) определение перечней: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документов нормирования и нормативных технических документов (государственные стандарты, методики и методы контроля факторов среды обитания) в соответствии с осуществляемой деятельностью. Данный перечень актуализируется в соответствии с Законом Республики Казахстан "О техническом регулировании";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должностных лиц (работников), на которых возложены функции по контролю за проведением производственного контроля на предприятии </w:t>
      </w:r>
      <w:r w:rsidRPr="00FB43E7">
        <w:rPr>
          <w:color w:val="000000"/>
          <w:sz w:val="28"/>
          <w:lang w:val="ru-RU"/>
        </w:rPr>
        <w:lastRenderedPageBreak/>
        <w:t>(объекте), утверждаемый индивидуальными предпринимателями и юридическими лицами;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должностей работников, подлежащих медицинским осмотрам, гигиенической подготовке и аттестации;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осуществляемых индивидуальным предпринимателем и (или) юридическим лицом работ и услуг, выпускаемой продукции, а также видов деятельности, представляющих потенциальную опасность для человека и подлежащих производственному контролю, в том числе перечень видов деятельности, на которые предусмотрены наличие разрешительных документов или талон о приеме уведомления о начале деятельности в соответствии с Законом Республики Казахстан "О разрешениях и уведомлениях";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форм учета и отчетности, установленной документами нормирования, необходимых для осуществления производственного контроля;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перечень химических веществ, биологических, физических и иных опасных факторов, объектов производственного контроля, представляющих потенциальную опасность для человека и среды его обитания;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контрольных точек (критические точки контроля), в отношении которых необходима организация лабораторных исследований и замеров, с указанием контрольных точек, в которых осуществляется отбор проб (замеры) для проведения лабораторных исследований, и периодичности отбора проб (проведения лабораторных исследований и испытаний).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Перечень химических веществ, биологических, физических и иных опасных факторов, выбор контрольных точек, в которых осуществляются отбор проб, объем и периодичность инструментальных и (или) лабораторных исследований, санитарной обработки, дезинфекционных, дезинсекционных и дератизационных мероприятий определяются ответственными лицами (технолог, инженер и другие ответственные лица), с учетом характеристики объекта, наличия вредных (опасных) производственных факторов (для объектов промышленности), степени их влияния на здоровье человека и среду его обитания, наличия потенциальных опасностей на стадиях производства, оборота, упаковки, маркировки, утилизации и уничтожения, в соответствии с объемами, критериями и периодичностью лабораторно-инструментальных замеров согласно приложения 1 к настоящим Санитарным правилам и документами нормирования;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2) схемы оповещения населения, местных исполнительных органов, территориальных подразделений государственного органа в сфере санитарно-эпидемиологического благополучия населения об аварийных ситуациях, </w:t>
      </w:r>
      <w:r w:rsidRPr="00FB43E7">
        <w:rPr>
          <w:color w:val="000000"/>
          <w:sz w:val="28"/>
          <w:lang w:val="ru-RU"/>
        </w:rPr>
        <w:lastRenderedPageBreak/>
        <w:t>остановках производства, о нарушениях технологических процессов, случаях возникновения связанных с деятельностью объекта массовых (3 и более случаев) инфекционных и паразитарных, профессиональных заболеваний и отравлений, создающих угрозу санитарно-эпидемиологическому благополучию населения в соответствии с положениями главой 5 настоящих Санитарных правил.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13. Индивидуальные предприниматели и юридические лица, помимо указанных в настоящих Санитарных правилах, вправе включать в программу производственного контроля дополнительный комплекс мероприятий, в том числе объемы, критерии и периодичность лабораторно-инструментальных исследований, направленных на обеспечение безопасности и (или) безвредности для человека и среды обитания.</w:t>
      </w:r>
    </w:p>
    <w:p w:rsidR="00ED7A3D" w:rsidRPr="00FB43E7" w:rsidRDefault="00FB43E7">
      <w:pPr>
        <w:spacing w:after="0"/>
        <w:rPr>
          <w:lang w:val="ru-RU"/>
        </w:rPr>
      </w:pPr>
      <w:bookmarkStart w:id="47" w:name="z53"/>
      <w:bookmarkEnd w:id="46"/>
      <w:r w:rsidRPr="00FB43E7">
        <w:rPr>
          <w:b/>
          <w:color w:val="000000"/>
          <w:lang w:val="ru-RU"/>
        </w:rPr>
        <w:t xml:space="preserve"> Глава 4. Особенности производственного контроля при осуществлении отдельных видов деятельности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14. Производственный контроль осуществляется с применением лабораторно-инструментальных исследований и испытаний на следующих категориях объектов: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1) объекты промышленной и радиационной гигиены (производственные и (или) радиационные объекты): рабочие места, производственные помещения и площадки (территория), граница СЗЗ, зоны наблюдения, зоны санитарной охраны, сырье для изготовления продукции, новые виды продукции производственно-технического назначения, новые технологические процессы, транспорт, технологическое оборудование, отходы производства и потребления (сбор, использование, обезвреживание, транспортировка, хранение, переработка и захоронение отходов), полимерные, синтетические иные материалы, предназначенные для применения в строительстве, на транспорте, продукция, изделия, являющиеся источником ионизирующего излучения, в том числе генерирующего, а также изделия и товары, содержащие радиоактивные вещества, строительное сырье и материалы, в которых гигиеническими нормативами регламентируется содержание радиоактивных веществ.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Производственный контроль (самоконтроль) включает лабораторные исследования и испытания опасных (вредных) факторов производственной среды (физические факторы: температура, влажность, скорость движения воздуха, тепловое излучение; неионизирующие электромагнитные поля (далее – ЭМП) и излучения – электростатическое поле; постоянное магнитное поле (в том числе гипогеомагнитное); электрические и магнитные поля промышленной частоты (50 Гц); широкополосные ЭМП, создаваемые персональными компьютерами; электромагнитные излучения радиочастотного диапазона; широкополосные электромагнитные импульсы; электромагнитные излучения </w:t>
      </w:r>
      <w:r w:rsidRPr="00FB43E7">
        <w:rPr>
          <w:color w:val="000000"/>
          <w:sz w:val="28"/>
          <w:lang w:val="ru-RU"/>
        </w:rPr>
        <w:lastRenderedPageBreak/>
        <w:t>оптического диапазона (в том числе лазерное и ультрафиолетовое); ионизирующие излучения; производственный шум, ультразвук, инфразвук; вибрация (локальная, общая); аэрозоли (пыли) преимущественно фиброгенного действия; естественное освещение (отсутствие или недостаточность), искусственное освещение (недостаточная освещенность, пульсация освещенности, избыточная яркость, высокая неравномерность распределения яркости, прямая и отраженная слепящая блесткость); электрически заряженные частицы воздуха (аэроионы); аэрозоли преимущественно фиброгенного действия; химические факторы: смеси, получаемые химическим синтезом (или) для контроля которых используют методы химического анализа, вредные вещества с остронаправленным механизмом действия, вредные вещества 1 – 4 классов опасности; биологический фактор) в соответствии с требованиями настоящих Санитарных правил, приказа Министра здравоохранения Республики Казахстан от 3 августа 2021 года № ҚР ДСМ-72 "Об утверждении Санитарных правил "Санитарно-эпидемиологические требования к зданиям и сооружениям производственного назначения" (зарегистрирован в Реестре государственной регистрации нормативных правовых актов под № 23852); приказа Министра здравоохранения Республики Казахстан от 11 февраля 2022 года № ҚР ДСМ-13 "Об утверждении Санитарных правил "Санитарно-эпидемиологические требования к объектам промышленности" (зарегистрирован в Реестре государственной регистрации нормативных правовых актов под № 26806); приказа Министра здравоохранения Республики Казахстан от 15 декабря 2020 года № ҚР ДСМ-275/2020 "Об утверждении Санитарных правил "Санитарно-эпидемиологические требования к обеспечению радиационной безопасности" (зарегистрирован в Реестре государственной регистрации нормативных правовых актов под № 21822); приказа Министра здравоохранения Республики Казахстан от 25 августа 2022 года № ҚР ДСМ-90 "Об утверждении Санитарных правил "Санитарно-эпидемиологические требования к радиационно-опасным объектам" (зарегистрирован в Реестре государственной регистрации нормативных правовых актов под № 29292). При осуществлении деятельности, связанной с образованием отходов производства и потребления, предусматриваются контроль, включая лабораторный, за сбором, использованием, обезвреживанием, транспортировкой, хранением, переработкой и захоронением отходов производства и потребления с оценкой уровня загрязнения окружающей среды.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2) объекты производства и оборота пищевой продукции: лабораторный контроль устанавливается предприятием-изготовителем в соответствии с </w:t>
      </w:r>
      <w:r w:rsidRPr="00FB43E7">
        <w:rPr>
          <w:color w:val="000000"/>
          <w:sz w:val="28"/>
          <w:lang w:val="ru-RU"/>
        </w:rPr>
        <w:lastRenderedPageBreak/>
        <w:t>отраслевыми инструкциями и другими нормативными документами с учетом определенных предприятием-изготовителем критических контрольных точек: на технологических этапах производства. В зависимости от вида производимой продукции контролируются качество и безопасность сырья, полуфабрикатов, вспомогательных материалов, готовой продукции, воды на показатели радиационной, химической, микробиологической, токсикологической, паразитологической безопасности; санитарно-эпидемиологическое состояние технологических процессов и качество дезинфекции, дезинсекции, дератизации производственных помещений, оборудования и инвентаря; соблюдение санитарно-гигиенических режимов производства и условий труда работающих.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На объектах торговли осуществляется контроль за условиями хранения продукции и кратности поверки контрольно-измерительных приборов;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3) объекты коммунальной гигиены: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объекты водоснабжения, в том числе эксплуатация централизованных, нецентрализованных, домовых распределительных, автономных систем питьевого водоснабжения населения, системы питьевого водоснабжения на транспортных средствах) с распределительной сетью; поверхностные и подземные источники, используемые в целях питьевого и хозяйственно-бытового водоснабжения и рекреационных целей, материалы, оборудование, вещества, устройства, применяемые в сфере хозяйственно-питьевого водоснабжения. Лабораторный контроль осуществляется за соответствием питьевой воды, а также за соответствием водного объекта требованиям приказа Министра здравоохранения Республики Казахстан от 20 февраля 2023 года № 26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 (зарегистрирован в Реестре государственной регистрации нормативных правовых актов под № 31934). При осуществлении деятельности, связанной с выпуском всех видов производственных, хозяйственно-бытовых и поверхностных сточных вод с территорий населенных мест, производственных и иных объектов, предусматривают лабораторный контроль за эффективностью удаления веществ по ингредиентам на очистных сооружениях, составом сбрасываемых сточных вод;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очистные сооружения хозяйственно-бытовой канализации, площадки и полигоны для сбора и хранения твердых бытовых отходов (далее – ТБО): лабораторный контроль осуществляется за качеством сточных вод, почвы, </w:t>
      </w:r>
      <w:r w:rsidRPr="00FB43E7">
        <w:rPr>
          <w:color w:val="000000"/>
          <w:sz w:val="28"/>
          <w:lang w:val="ru-RU"/>
        </w:rPr>
        <w:lastRenderedPageBreak/>
        <w:t>материалами и оборудованием, применяемыми при очистке сточных вод, атмосферным воздухом. При осуществлении деятельности, связанной с выпуском всех видов производственных, хозяйственно-бытовых и поверхностных сточных вод с территорий населенных мест, производственных и иных объектов, предусматривают лабораторный контроль за эффективностью удаления веществ по ингредиентам на очистных сооружениях, составом сбрасываемых сточных вод в соответствии с требованиями приказа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21934);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рекреационные зоны, общественные здания и сооружения: лабораторный контроль осуществляется за соответствием водоснабжения, водоотведения, микроклимата помещений, системы вентиляции (кондиционирования), эффективностью дезинсекционных и (или) дератизационных мероприятий требованиям приказа Министра здравоохранения Республики Казахстан от 16 июня 2022 года № ҚР ДСМ-52 "Об утверждении Санитарных правил "Санитарно-эпидемиологические требования к административным и жилым зданиям" (зарегистрирован в Реестре государственной регистрации нормативных правовых актов под № 28525) (далее – Приказ № ҚР ДСМ-52); приказа Министра здравоохранения Республики Казахстан от 1 сентября 2021 года № ҚР ДСМ-95 "Об утверждении Санитарных правил "Санитарно-эпидемиологические требования к дезинфекции систем вентиляции и кондиционирования воздуха" (зарегистрирован в Реестре государственной регистрации нормативных правовых актов под № 24230) (далее – Приказ № ҚР ДСМ-95); приказ Министра здравоохранения Республики Казахстан от 29 июля 2022 года № ҚР ДСМ-68 "Об утверждении Санитарных правил "Санитарно-эпидемиологические требования к организации и проведению дезинфекции, дезинсекции и дератизации" (зарегистрирован в Реестре государственной регистрации нормативных правовых актов под № 28977) (далее – Приказ № ҚР ДСМ-68);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объекты бытового обслуживания населения (бассейны, аквапарки, общественные бани и сауны с бассейнами, салоны красоты): с целью профилактики инфекционных и паразитарных заболеваний предусматривают контроль за соблюдением санитарно-гигиенических и дезинфекционных </w:t>
      </w:r>
      <w:r w:rsidRPr="00FB43E7">
        <w:rPr>
          <w:color w:val="000000"/>
          <w:sz w:val="28"/>
          <w:lang w:val="ru-RU"/>
        </w:rPr>
        <w:lastRenderedPageBreak/>
        <w:t>режимов, санитарно-противоэпидемических и санитарно-профилактических мероприятий, предусмотренных требованиями приказа Министра здравоохранения Республики Казахстан от 26 июля 2022 года № ҚР ДСМ-67 "Об утверждении Санитарных правил "Санитарно-эпидемиологические требования к объектам коммунального назначения" (зарегистрирован в Реестре государственной регистрации нормативных правовых актов под № 28925) (далее – Приказ № ҚР ДСМ-67); Приказа № ҚР ДСМ-95; Приказа № ҚР ДСМ-68;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4) организации, оказывающие амбулаторно-поликлиническую помощь, организации, оказывающие стационарную помощь, организации скорой медицинской помощи и медицинской авиации, организации медицины катастроф, организации восстановительного лечения и медицинской реабилитации, организации, оказывающие паллиативную помощь и сестринский уход, организации, осуществляющие деятельность в сфере службы крови, организации, осуществляющие деятельность в сфере судебной медицины и патологоанатомической диагностики, организации, осуществляющие фармацевтическую деятельность: с целью профилактики инфекционных заболеваний, в том числе внутрибольничных, следует предусматривать контроль за соблюдением санитарно-гигиенических, дезинфекционных и стерилизационных режимов, санитарно-противоэпидемических и санитарно-профилактических мероприятий, предусмотренных требованиями приказа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21080); приказа Министра здравоохранения Республики Казахстан от 7 июля 2021 года № ҚР ДСМ-58 "Об утверждении Санитарных правил "Санитарно-эпидемиологические требования к объектам в сфере обращения лекарственных средств и медицинских изделий" (зарегистрирован в Реестре государственной регистрации нормативных правовых актов под № 23416); приказа исполняющего обязанности Министра здравоохранения Республики Казахстан от 10 августа 2022 года № ҚР ДСМ-78 "Об утверждении Санитарных правил "Санитарно-эпидемиологические требования к детским оздоровительным и санаторным объектам" (зарегистрирован в Реестре государственной регистрации нормативных правовых актов под № 29092) (далее – Приказ № ҚР ДСМ-78); Приказа № ҚР ДСМ-95;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5) объекты производства дезинфекционных, дезинсекционных и дератизационных средств и (или) оказания дезинфекционных, дезинсекционных </w:t>
      </w:r>
      <w:r w:rsidRPr="00FB43E7">
        <w:rPr>
          <w:color w:val="000000"/>
          <w:sz w:val="28"/>
          <w:lang w:val="ru-RU"/>
        </w:rPr>
        <w:lastRenderedPageBreak/>
        <w:t>и дератизационных услуг: производственный контроль в организациях, оказывающих услуги дезинфекции, дезинсекции и дератизации, включает в себя соблюдение требований Приказа № ҚР ДСМ-68, использование средств дезинфекции, дезинсекции и дератизации, разрешенных к применению на территории Республики Казахстан и государств-участников Евразийского экономического союза, наличие медицинских книжек и прохождение медицинских осмотров работниками, наличие на видном месте инструкций о мерах личной и общественной безопасности при использовании средств, соблюдение техники безопасности, соблюдение условий их хранения, транспортировки, утилизации и (или) уничтожения, контроль за исправностью аппаратуры, оценку эффективности изготавливаемых и применяемых средств, оценку эффективности проведенных дезинфекционных, дезинсекционных и дератизационных работ (учет и контроль численности (заселенности) грызунами и насекомыми на объектах при проведении истребительных мероприятий), оценку правильности приготовления дезинфицирующих растворов, контроль активности действующего вещества в рабочих растворах, дератизационных приманок, соблюдение норм расходов средств, исследование содержания активного вещества в воздухе рабочей зоны в производственном и складском помещениях;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6) объекты воспитания и образования детей и подростков, дошкольного воспитания и обучения детей, интернатные организации, оздоровительные объекты: производственный контроль включает лабораторные исследования микроклимата, воздушной среды, физических факторов, почвы, качества и безопасности продовольственного (пищевого) сырья, полуфабрикатов, вспомогательных материалов, готовой продукции, воды на показатели химической, микробиологической, токсикологической, паразитологической безопасности, также санитарно-бактериологических показателей при оценке санитарного состояния организаций, оценку эффективности проводимых профилактических дезинфекционных, дезинсекционных и дератизационных работ. Порядок и периодичность производственного контроля в детских оздоровительных организациях, осуществляющих учебно-воспитательную, физкультурно-оздоровительную, лечебно-оздоровительную деятельность и культурный досуг для детей от 6 до 18 лет, в том числе круглогодичные, реализующие программы общего, среднего и дополнительного образования (далее – ДОО), определяется руководителем ДОО и поставщиком услуг по организации питания (при наличии). Производственный контроль предусматривает контроль за соблюдением санитарно-противоэпидемических </w:t>
      </w:r>
      <w:r w:rsidRPr="00FB43E7">
        <w:rPr>
          <w:color w:val="000000"/>
          <w:sz w:val="28"/>
          <w:lang w:val="ru-RU"/>
        </w:rPr>
        <w:lastRenderedPageBreak/>
        <w:t>требований, дезинфекционных мероприятий в ДОО и включает лабораторные исследования качества и безопасности пищевой продукции, в том числе полуфабрикатов, готовой продукции, вспомогательных материалов, воды на показатели химической, микробиологической, токсикологической, паразитологической безопасности, также санитарно-бактериологических показателей при оценке санитарного состояния организаций, оценку эффективности проводимых профилактических дезинфекционных, дезинсекционных и дератизационных работ, контроль за условиями пребывания и оздоровления детей, в соответствии с требованиями приказа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 (далее – Приказ № ҚР ДСМ-76); приказа Министра здравоохранения Республики Казахстан от 9 июля 2021 года № ҚР ДСМ-59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23469) (далее – Приказ № ҚР ДСМ-59); Приказа № ҚР ДСМ-78;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7) объекты по хранению и использованию химических веществ, агрохимикатов и пестицидов. Производственный контроль осуществляется за рабочими местами, производственными помещениями при хранении и отпуске пестицидов и агрохимикатов, работе с машинами и аппаратурой при применении наземной аппаратуры, применении пестицидов авиационным методом, работе в теплицах, изготовлении и применении отравленных приманок, осуществлении защиты зеленых насаждений населенных мест, применении химических веществ для обработки на железнодорожного путях; контроль за обеспеченностью средствами индивидуальной защиты и специальной одеждой. Лабораторно-инструментальные исследования и испытания факторов производственной среды (физические факторы: температура, влажность, скорость движения воздуха; аэрозоли (пыли) преимущественно фиброгенного действия; аэрозоли, химические факторы: вредные вещества с остронаправленным механизмом действия, вредные вещества 1 – 4 классов опасности; биологический фактор);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8) транспортные средства по переводке пассажиров (железнодорожный, воздушный): производственный контроль осуществляется за водоснабжением, </w:t>
      </w:r>
      <w:r w:rsidRPr="00FB43E7">
        <w:rPr>
          <w:color w:val="000000"/>
          <w:sz w:val="28"/>
          <w:lang w:val="ru-RU"/>
        </w:rPr>
        <w:lastRenderedPageBreak/>
        <w:t>микроклиматом, постельными принадлежностями, дезинфицирующими средствами.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Информация о результатах производственного контроля, проводимого на объектах (указанных в пункте 5 настоящих Санитарных правил) представляется в территориальные подразделения государственного органа в сфере санитарно-эпидемиологического благополучия населения на соответствующей территории 1 раз в полугодие к 5 числу последующего месяца по форме, согласно приложения 2 к настоящим Санитарным правилам.</w:t>
      </w:r>
    </w:p>
    <w:p w:rsidR="00ED7A3D" w:rsidRPr="00FB43E7" w:rsidRDefault="00FB43E7">
      <w:pPr>
        <w:spacing w:after="0"/>
        <w:rPr>
          <w:lang w:val="ru-RU"/>
        </w:rPr>
      </w:pPr>
      <w:bookmarkStart w:id="64" w:name="z70"/>
      <w:bookmarkEnd w:id="63"/>
      <w:r w:rsidRPr="00FB43E7">
        <w:rPr>
          <w:b/>
          <w:color w:val="000000"/>
          <w:lang w:val="ru-RU"/>
        </w:rPr>
        <w:t xml:space="preserve"> Глава 5. Требования к порядку оповещения об аварийных ситуациях и случаях, создающих угрозу санитарно-эпидемиологическому благополучию населения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15. В целях предупреждения возникновения и распространения инфекционных и (или) паразитарных заболеваний, отравлений населения, профессиональных заболеваний и отравлений, индивидуальный предприниматель и (или) юридическое лицо, при выявлении в ходе производственного контроля: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1) нарушения, приведшего к приобретению пищевой продукцией опасных свойств – незамедлительно прекращают процессы изготовления, оборота и утилизации пищевой продукции, обеспечивают ее отзыв с объектов внутренней торговли и проведение соответствующей экспертизы, после чего организует ее утилизацию или уничтожение в соответствии с Правилами утилизации и уничтожения пищевой продукции, представляющей опасность жизни и здоровью человека и животных, окружающей среде, утвержденными постановлением Правительства Республики Казахстан от 15 февраля 2008 года № 140;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2) нарушений требований документов нормирования, которые могут привести к возникновению угрозы жизни и здоровья населения принимает меры, направленные на устранение выявленных нарушений и недопущение их возникновения, в том числе: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приостановление либо прекращение деятельности или работы отдельных цехов, участков, эксплуатацию зданий, сооружений, оборудования, транспорта, выполнение отдельных видов работ и оказание услуг;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прекращение использования в производстве сырья, материалов, не соответствующих установленным документами нормирования требованиям и не обеспечивающих выпуск безопасной и (или) безвредной для человека продукции, отзыв с объектов внутренней торговли и проведение соответствующей экспертизы продукции, представляющей опасность для человека, принять меры по применению (использованию) такой продукции в целях, исключающих причинение вреда человеку, или ее уничтожению;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lastRenderedPageBreak/>
        <w:t>     </w:t>
      </w:r>
      <w:r w:rsidRPr="00FB43E7">
        <w:rPr>
          <w:color w:val="000000"/>
          <w:sz w:val="28"/>
          <w:lang w:val="ru-RU"/>
        </w:rPr>
        <w:t xml:space="preserve"> 3) больных инфекционными и паразитарными заболеваниями – незамедлительно отстраняют их от работы до получения допуска к работе после проведения соответствующего обследования и контрольного медицинского обследования;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лиц, с гнойничковыми инфекциями на руках (на объектах производства пищевой продукции) – незамедлительно отстраняют их от работы или переводят на другую работу, не связанную с непосредственным контактом с пищевой продукцией;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4) неудовлетворительных результатов лабораторных исследований готовой продукции – повторно исследуют удвоенное количество образцов, проводят дополнительный контроль сырья, полуфабрикатов, вспомогательных материалов, воды, воздуха, смывов, санитарной одежды, рук работников (по ходу технологического процесса производства продукции, по ходу процесса подготовки и проведения медицинских манипуляций, дезинфекции и стерилизации медицинских изделий, других процессов и услуг).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Объем дополнительных исследований определяется с учетом выявленных несоответствий. До получения результатов повторного исследования, партия продукции находится на ответственном хранении.</w:t>
      </w:r>
    </w:p>
    <w:tbl>
      <w:tblPr>
        <w:tblW w:w="0" w:type="auto"/>
        <w:tblCellSpacing w:w="0" w:type="auto"/>
        <w:tblLook w:val="04A0"/>
      </w:tblPr>
      <w:tblGrid>
        <w:gridCol w:w="5869"/>
        <w:gridCol w:w="3908"/>
      </w:tblGrid>
      <w:tr w:rsidR="00ED7A3D" w:rsidRPr="001528A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"/>
          <w:p w:rsidR="00ED7A3D" w:rsidRPr="00FB43E7" w:rsidRDefault="00FB43E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0"/>
              <w:jc w:val="center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Приложение 1</w:t>
            </w:r>
            <w:r w:rsidRPr="00FB43E7">
              <w:rPr>
                <w:lang w:val="ru-RU"/>
              </w:rPr>
              <w:br/>
            </w:r>
            <w:r w:rsidRPr="00FB43E7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FB43E7">
              <w:rPr>
                <w:lang w:val="ru-RU"/>
              </w:rPr>
              <w:br/>
            </w:r>
            <w:r w:rsidRPr="00FB43E7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FB43E7">
              <w:rPr>
                <w:lang w:val="ru-RU"/>
              </w:rPr>
              <w:br/>
            </w:r>
            <w:r w:rsidRPr="00FB43E7">
              <w:rPr>
                <w:color w:val="000000"/>
                <w:sz w:val="20"/>
                <w:lang w:val="ru-RU"/>
              </w:rPr>
              <w:t>требования к осуществлению</w:t>
            </w:r>
            <w:r w:rsidRPr="00FB43E7">
              <w:rPr>
                <w:lang w:val="ru-RU"/>
              </w:rPr>
              <w:br/>
            </w:r>
            <w:r w:rsidRPr="00FB43E7">
              <w:rPr>
                <w:color w:val="000000"/>
                <w:sz w:val="20"/>
                <w:lang w:val="ru-RU"/>
              </w:rPr>
              <w:t>производственного контроля"</w:t>
            </w:r>
          </w:p>
        </w:tc>
      </w:tr>
    </w:tbl>
    <w:p w:rsidR="00ED7A3D" w:rsidRDefault="00FB43E7">
      <w:pPr>
        <w:spacing w:after="0"/>
        <w:jc w:val="both"/>
      </w:pPr>
      <w:bookmarkStart w:id="74" w:name="z81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Объемы, критерии и периодичность лабораторно-инструментальных замеров 1. </w:t>
      </w:r>
      <w:r>
        <w:rPr>
          <w:color w:val="000000"/>
          <w:sz w:val="28"/>
        </w:rPr>
        <w:t>Объекты здравоохранения</w:t>
      </w:r>
    </w:p>
    <w:tbl>
      <w:tblPr>
        <w:tblW w:w="1058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985"/>
        <w:gridCol w:w="2460"/>
        <w:gridCol w:w="2217"/>
        <w:gridCol w:w="3318"/>
      </w:tblGrid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исследований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Определяемые показатели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замеров, отбора проб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Кратность, (не менее)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Организации здравоохранения, оказывающие стационарную помощь, за исключением (диспансеров) наркологических больниц, психиатрических больниц (диспансеров)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Санитарно-бактериологический контроль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обсемененность воздуха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КОЕ, золотистый стафилококк, плесневые и дрожжевые грибы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операционные, предоперационные, родильные, палаты и залы реанимаций, палаты хирургических и инфекционных отделений, асептические боксы, стерилизационные, перевязочные, манипуляционные, хирургические кабинеты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(в том числе стоматологические, уролог, гинеколог), эндоскопические процедурные, отделения переливания крови, залы гемодиализа, послеродовые палаты процедурные, палаты для недоношенных, кладовые чистого белья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квартал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Бактериологическое исследование смывов с внешней среды согласно имеющегося перечня эпидемиологически значимых объектов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БГКП, патогенный стафилококк, условно-патогенную и патогенную микрофлору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лечебно-диагностические кабинеты (с медицинского оборудования, инвентаря, белья, рук и спецодежды персонала, инвентаря пищеблоков и раздаточных)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82"/>
            <w:r w:rsidRPr="00FB43E7">
              <w:rPr>
                <w:color w:val="000000"/>
                <w:sz w:val="20"/>
                <w:lang w:val="ru-RU"/>
              </w:rPr>
              <w:t xml:space="preserve"> 1 раз в квартал в отделениях соматического профиля, </w:t>
            </w:r>
          </w:p>
          <w:bookmarkEnd w:id="75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 раз в месяц в отделениях хирургического профиля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Исследование на стерильность (смывы, материал) инструментария, перевязочного материала, операционного белья, рук хирургов, кожи операционного поля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стерильность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операционные, родильные, реанимационные залы, стерилизационные, перевязочные, манипуляционные, процедурные, асептические боксы, залы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 раз в месяц, в отделениях хирургического профиля, организациях охраны материнства и детства 1 раз в неделю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Бактериологический контроль дезинфекционно-стерилизационного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бактериологический контроль (с использованием тест-культур)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стерилизационные, дезинфекционные отделения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Санитарно-химический контроль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скрытая кровь и щелочь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лечебно-диагностические кабинеты, ЦСО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после предстерилизационной очистки медицинских изделий не менее 1 % медицинских изделий каждого наименования (не менее 3 – 5 единиц) ежедневно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определение концентрации активного действующего вещества в рабочих растворах, дезсредств и соответствие концентрации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лечебно-диагностические и вспомогательные кабинеты, буфеты - раздаточные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Микроклимат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температура воздуха, относительная влажность, скорость движения воздуха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палаты, помещения с постоянными рабочими местами и другие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помещения с нормируемыми показателями микроклимата согласно приложения 2 Приказа № ҚР ДСМ-96/2020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>2 раза в год (теплый и холодный периоды)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палаты для больных, послеоперационные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грудных, новорожденных, боксы, полубоксы, предбоксы, фильтры, смотровые, перевязочные, манипуляционные, процедурные, стерилизационные, залы ЛФК, кабинеты функциональной диагностики, помещения хранения основного запаса: лекарственных, перевязочных средств и изделий медицинского назначения согласно приложения 2 Приказа № ҚР ДСМ-96/2020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76" w:name="z83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76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Освещенность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уровни искусственной освещенности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помещения с постоянными рабочими местами и другие помещения с нормируемыми показателями согласно приложения 1 Приказа № ҚР ДСМ-96/2020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Шум от работающего оборудования, в том числе вентиляционного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уровни звука, звукового давления в октавных полосах и другие нормируемые показатели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помещения с постоянными рабочими местами и другие помещения и работающее оборудование с нормируемыми показателями согласно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приложения 4 Приказа № ҚР ДСМ-96/2020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за источниками неионизирующих излучений, электромагнитное излучение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ЭП 50 Гц, УВЧ, СВЧ, УФ, магнитное поле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на рабочих местах в физиотерапевтических, диагностических кабинетах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Воздух закрытых помещений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пары ртути, углеродооксид, озон, окислы азота, свинец, аммиак, сероводород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Постельные принадлежности (матрацы, подушки, одеяла)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эффективность камерной обработки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не менее 1 % от числа обработанных изделий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полгода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воды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 на бактериологические и санитарно-химические показатели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качество питьевой воды по органолептическим, физико-химическим и бактериологическим показателям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Вода, используемая для хозяйственно-питьевых целей (из разводящей сети и привозная вода)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перед началом эксплуатации, после проведения ремонта внутренней водопроводной сети, после аварийных ситуаций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контроль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Индивидуальный дозиметрический контроль персонала группы 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радиации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кабинеты и отделения, использующие источники ионизирующего излучения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1 раз в квартал контроль индивидуальных дозиметров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мощности дозы рентгеновского излучения на рабочих местах персонала, в смежных с процедурной помещениях и на территории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радиации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кабинеты и отделения, использующие источники ионизирующего излучения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не реже 1 раза в 2 года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эффективности передвижных и индивидуальных средств защиты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радиации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кабинеты и отделения, использующие источники ионизирующего излучения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не реже 1 раза в 2 года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Организации здравоохранения, оказывающие амбулаторно-поликлиническую помощь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Санитарно-бактериологический контроль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Бактериальная обсемененность воздуха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КОЕ, золотистый стафилококк, плесневые и дрожжевые грибы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стерилизационные, перевязочные, манипуляционные, процедурные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Бактериологическое исследование смывов с внешней среды согласно имеющегося перечня эпидемиологически значимых объектов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БГКП, патогенный стафилококк, условно-патогенную и патогенную микрофлору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лечебно-диагностические кабинеты (с медицинского оборудования, инвентаря, белья, рук и спецодежды персонала)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Исследование на стерильность (смывы, материал) инструментария, перевязочного материала, рук хирургов, кожи операционного поля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стерильность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малые операционные, стерилизационные, перевязочные, манипуляционные, процедурные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месяц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Бактериологический контроль стерилизационного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бактериологический контроль (с использованием тест-культур)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стерилизационные отделения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каждой загрузке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Санитарно-химический контроль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скрытая кровь и щелочь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лечебно-диагностические кабинеты, ЦСО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После предстерилизационной очистки медицинских изделий не менее 1 % медицинских изделий каждого наименования (не менее 3 – 5 единиц) ежедневно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средства, растворы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определение концентрации активного действующего вещества в рабочих растворах, дезсредств и соответствие концентрации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лечебно-диагностические и вспомогательные кабинеты, буфеты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Микроклимат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температура воздуха, относительная влажность, скорость движения воздуха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помещения с постоянными рабочими местами и другие помещения с нормируемыми показателями микроклимата согласно приложения 2 Приказа № ҚР ДСМ-96/2020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 раза в год (теплый и холодный периоды)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вентиляция.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кабинеты приема больных, фильтры, смотровые, перевязочные, манипуляционные, процедурные, стерилизационные, залы ЛФК, кабинеты функциональной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диагностики, помещения хранения основного запаса: лекарственных, перевязочных средств и изделий медицинского назначения согласно приложения 2 Приказа № ҚР ДСМ-96/2020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77" w:name="z84"/>
            <w:r w:rsidRPr="00FB43E7">
              <w:rPr>
                <w:color w:val="000000"/>
                <w:sz w:val="20"/>
                <w:lang w:val="ru-RU"/>
              </w:rPr>
              <w:lastRenderedPageBreak/>
              <w:t>1) системы местной вытяжной и местной приточной вентиляции – 1 раз в год;</w:t>
            </w:r>
          </w:p>
          <w:bookmarkEnd w:id="77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Освещенность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уровни искусственной освещенности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помещения с постоянными рабочими местами и другие помещения с нормируемыми показателями согласно приложения 1 Приказа № ҚР ДСМ-96/2020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Шум от работающего оборудования, в том числе вентиляционного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уровни звука, звукового давления в октавных полосах и другие нормируемые показатели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помещения с постоянными рабочими местами и другие помещения с нормируемыми показателями согласно приложения 4 Приказа № ҚР ДСМ-96/2020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за источниками неионизирующих излучений, электромагнитное излучение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ЭП 50 Гц, УВЧ, СВЧ, УФ, магнитное поле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рабочих местах в физиотерапевтических, диагностических кабинетах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Воздух закрытых помещений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пары ртути, углеродооксид, озон, окислы азота, свинец, аммиак, сероводород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воды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 на бактериологические и санитарно-химические показатели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качество питьевой воды по органолептическим, физико-химическим и бактериологическим показателям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вода, используемая для хозяйственно-питьевых целей (из разводящей сети и привозная вода)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перед началом эксплуатации, после проведения ремонта внутренней водопроводной сети, после аварийных ситуаций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контроль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Индивидуальный дозиметрический контроль персонала группы 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радиации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кабинеты и отделения, использующие источники ионизирующего излучения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1 раз в квартал контроль индивидуальных дозиметров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мощности дозы рентгеновского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излучения на рабочих местах персонала, в смежных с процедурной помещениях и на территории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уровень радиации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кабинеты и отделения, источники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использующие ионизирующего излучения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  не реже 1 раза в 2 года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эффективности передвижных и индивидуальных средств защиты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радиации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кабинеты и отделения, использующие источники ионизирующего излучения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не реже 1 раза в 2 года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Организации здравоохранения, осуществляющие деятельность в сфере службы крови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Санитарно-бактериологический контроль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Бактериальная обсемененность воздуха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КОЕ, золотистый стафилококк, плесневые и дрожжевые грибы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операционные, стерилизационные, процедурные для забора крови у доноров, кладовые чистого белья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Бактериологическое исследование смывов с внешней среды согласно имеющегося перечня эпидемиологически значимых объектов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БГКП, патогенный стафилококк, условно-патогенную и патогенную микрофлору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операционные, стерилизационные, процедурные (с медицинского оборудования, инвентаря, белья, рук и спецодежды персонала)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Исследование на стерильность (смывы, материал) инструментария, перевязочного материала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стерильность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операционные, стерилизационные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месяц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Бактериологический контроль стерилизационного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бактериологический контроль (с использованием тест-культур)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стерилизационные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Санитарно-химический контроль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скрытая кровь и щелочь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стерилизационные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После предстерилизационной очистки медицинских изделий не менее 1 % медицинских изделий каждого наименования (не менее 3 – 5 единиц) ежедневно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средства, растворы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определение концентрации активного действующего вещества в рабочих растворах дезсредств и соответствие концентрации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операционные, процедурные кабинеты для забора крови у доноров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Микроклимат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температура воздуха,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относительная влажность, скорость движения воздуха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 операционные,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кабинеты врачей, бельевые и кладовые помещения, кабинеты хранения грязного белья, предметов уборки, дезинфицирующих средств, санузлы согласно приложения 2 Приказа № ҚР ДСМ-96/2020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2 раза в год (теплый и холодный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периоды)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операционные, кабинеты врачей, бельевые и кладовые помещения, кабинеты хранения грязного белья, предметов уборки, дезинфицирующих средств, санузлы согласно приложения 2 Приказа № ҚР ДСМ-96/2020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78" w:name="z85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78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Освещенность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уровни искусственной освещенности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операционная, помещение хранения крови, кабинеты приема врачей, процедурные, помещения хранения дезинфицирующих средств, регистратура, коридоры, санитарно-бытовые помещения согласно приложения 2 Приказа № ҚР ДСМ-96/2020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Шум от работающего оборудования, в том числе вентиляционного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уровни звука, звукового давления в октавных полосах и другие нормируемые показатели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помещения с постоянными рабочими местами и другие помещения с нормируемыми показателями согласно приложения 4 Приказа № ҚР ДСМ-96/2020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воды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 на бактериологические и санитарно-химические показатели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качество питьевой воды по органолептическим, физико-химическим и бактериологическим показателям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вода, используемая для хозяйственно-питьевых целей (из разводящей сети и привозная вода)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перед началом эксплуатации, после проведения ремонта внутренней водопроводной сети, после аварийных ситуаций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Объекты, оказывающие стоматологические услуги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Санитарно-бактериологический контроль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 Бактериальная </w:t>
            </w:r>
            <w:r>
              <w:rPr>
                <w:color w:val="000000"/>
                <w:sz w:val="20"/>
              </w:rPr>
              <w:lastRenderedPageBreak/>
              <w:t xml:space="preserve">обсемененность воздуха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  КОЕ, золотистый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стафилококк, плесневые и дрожжевые грибы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операционные,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стерилизационные, стоматологические кабинеты терапевтического и хирургического профиля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Бактериологическое исследование смывов с внешней среды согласно имеющегося перечня эпидемиологически значимых объектов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БГКП, патогенный стафилококк, условно-патогенную и патогенную микрофлору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операционные, стерилизационные, стоматологические кабинеты (с медицинского оборудования, инвентаря, белья, рук и спецодежды персонала)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Исследование на стерильность (смывы, материал) инструментария, перевязочного материала, рук хирургов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стерильность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операционные, предоперационные, стерилизационные, стоматологические кабинеты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месяц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Бактериологический контроль стерилизационного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бактериологический контроль (с использованием тест-культур)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стерилизационные, стоматологические кабинеты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Санитарно-химический контроль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скрытая кровь и щелочь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стоматологические отделения и кабинеты, ЦСО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после предстерилизационной очистки медицинских изделий не менее 1 % медицинских изделий каждого наименования (не менее 3 – 5 единиц) ежедневно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средства, растворы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определение концентрации активного действующего вещества в рабочих растворах, дезсредств и соответствие концентрации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операционные, предоперационные, стерилизационные, стоматологические кабинеты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Освещенность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уровни искусственной освещенности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операционные, предоперационные, стоматологические кабинеты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Шум от работающего оборудования, в том числе вентиляционного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уровни звука, звукового давления в октавных полосах и другие нормируемые показатели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стоматологические кабинеты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раз в год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нормируемые показатели приточно-вытяжная вентиляция с искусственным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побуждением, естественная вентиляция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стоматологические кабинеты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79" w:name="z86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79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2) системы общеобменной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механической и естественной вентиляции – 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4.4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воды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 на бактериологические и санитарно-химические показатели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качество питьевой воды по органолептическим, физико-химическим и бактериологическим показателям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Вода, используемая для хозяйственно-питьевых целей (из разводящей сети и привозная вода)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перед началом эксплуатации, после проведения ремонта внутренней водопроводной сети, после аварийных ситуаций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4.5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контроль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Индивидуальный дозиметрический контроль персонала группы 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радиации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кабинеты и отделения, источники использующие ионизирующего излучения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1 раз в квартал контроль индивидуальных дозиметров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мощности дозы рентгеновского излучения на рабочих местах персонала, в смежных с процедурной помещениях и на территории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радиации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кабинеты и отделения, источники использующие ионизирующего излучения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Не реже 1 раза в 2 года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эффективности передвижных и индивидуальных средств защиты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радиации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кабинеты и отделения, источники использующие ионизирующего излучения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Не реже 1 раза в 2 года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лабораторий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Санитарно-бактериологический контроль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Бактериальная обсемененность воздуха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КОЕ, золотистый стафилококк, плесневые и дрожжевые грибы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боксы, стерилизационные,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Бактериологическое исследование смывов с внешней среды согласно имеющегося перечня эпидемиологически значимых объектов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БГКП, патогенный стафилококк, условно-патогенную и патогенную микрофлору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боксы, стерилизационные, (с медицинского оборудования, инвентаря, белья, рук и спецодежды персонала)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Исследование на стерильность (смывы, материал) с инструментария, посуды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стерильность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боксы, стерилизационные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месяц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Бактериологический контроль стерилизационного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бактериологический контроль (с использованием тест-культур)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стерилизационные отделения (кабинеты)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Санитарно-химический контроль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скрытая кровь и щелочь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моечные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После предстерилизационной очистки медицинских изделий не менее 1 % медицинских изделий каждого наименования (не менее 3 – 5 единиц)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средства, растворы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определение концентрации активного действующего вещества в рабочих растворах, дезсредств и соответствие концентрации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кабинеты лаборатории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Микроклимат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температура воздуха, относительная влажность, скорость движения воздуха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2 раза в год (теплый и холодный периоды)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вентиляция.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80" w:name="z87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80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Освещенность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уровни искусственной освещенности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Шум от работающего оборудования, в том числе вентиляционного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уровни звука, звукового давления в октавных полосах и другие нормируемые показатели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лабораторное оборудование (для клинических, биохимических, бактериологических и других исследований)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за источниками неионизирующих излучений, электромагнитное излучение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ЭП 50 Гц, УВЧ, СВЧ, УФ, магнитное поле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Воздух закрытых помещений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пары ртути, углеродооксид, озон, окислы азота, свинец, аммиак, сероводород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5.3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воды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 на бактериологические и санитарно-химические показатели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качество питьевой воды по органолептическим, физико-химическим и бактериологическим показателям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вода, используемая для хозяйственно-питьевых целей (из разводящей сети и привозная вода)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перед началом эксплуатации, после проведения ремонта внутренней водопроводной сети, после аварийных ситуаций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Организации здравоохранения, оказывающие стационарную помощь по наркологии, медико-социальной реабилитации и психиатрии (наркологические больницы и диспансеры, центры медико-социальной реабилитации, психиатрические больницы и диспансеры)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Санитарно-бактериологический контроль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Бактериальная обсемененность воздуха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КОЕ, золотистый стафилококк, плесневые и дрожжевые грибы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залы реанимаций, стерилизационные, перевязочные, манипуляционные, процедурные, кладовые чистого белья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Бактериологическое исследование смывов с внешней среды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БГКП, патогенный стафилококк, условно-патогенную и патогенную микрофлору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лечебно-диагностические кабинеты (с медицинского оборудования, инвентаря, белья, рук и спецодежды персонала, инвентаря пищеблоков и раздаточных)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Исследование на стерильность (смывы, материал)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стерильность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реанимационные залы, стерилизационные, перевязочные, манипуляционные, процедурные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месяц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Бактериологический контроль дезинфекционно-стерилизационного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бактериологический контроль (с использованием тест-культур)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стерилизационные, дезинфекционные отделения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Санитарно-химический контроль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скрытая кровь и щелочь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лечебно-диагностические отделения и кабинеты, ЦСО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после предстерилизационной очистки медицинских изделий не менее 1 % медицинских изделий каждого наименования (не менее 3 – 5 единиц)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средства, растворы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определение концентрации активного действующего вещества в рабочих растворах, дезсредств и соответствие концентрации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лечебно-диагностические и вспомогательные кабинеты, буфеты - раздаточные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Постельные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принадлежности (матрацы, подушки, одеяла)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эффективность камерной </w:t>
            </w:r>
            <w:r>
              <w:rPr>
                <w:color w:val="000000"/>
                <w:sz w:val="20"/>
              </w:rPr>
              <w:lastRenderedPageBreak/>
              <w:t>обработки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  не менее 1 % от числа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обработанных изделий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раз в полгода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Микроклимат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температура воздуха, относительная влажность, скорость движения воздуха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палаты, помещения с постоянными рабочими местами и другие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 раза в год (теплый и холодный периоды)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81" w:name="z88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81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Освещенность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уровни искусственной освещенности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Шум от работающего оборудования, в том числе вентиляционного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уровни звука, звукового давления в октавных полосах и другие нормируемые показатели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рабочее оборудование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за источниками неионизирующих излучений, электромагнитное излучение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ЭП 50 Гц, УВЧ, СВЧ, УФ, магнитное поле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рабочих местах в физиотерапевтических, диагностических кабинетах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Воздух закрытых помещений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пары ртути, углеродооксид, озон, окислы азота, свинец, аммиак, сероводород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воды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 на бактериологические и санитарно-химические показатели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Качество питьевой воды по органолептическим, физико-химическим и бактериологическим показателям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Вода, используемая для хозяйственно-питьевых целей (из разводящей сети и привозная вода)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Перед началом эксплуатации, после проведения ремонта внутренней водопроводной сети, после аварийных ситуаций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контроль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Индивидуальный дозиметрический контроль персонала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группы 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уровень радиации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кабинеты и отделения, источники использующие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ионизирующего излучения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раз в квартал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мощности дозы рентгеновского излучения на рабочих местах персонала, в смежных с процедурной помещениях и на территории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радиации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кабинеты и отделения, источники использующие ионизирующего излучения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не реже 1 раза в 2 года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эффективности передвижных и индивидуальных средств защиты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радиации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кабинеты и отделения, источники использующие ионизирующего излучения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не реже 1 раза в 2 года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Организации здравоохранения, осуществляющие деятельность в сфере судебной медицины и патологической анатомии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Санитарно-бактериологический контроль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Бактериологическое исследование смывов с внешней среды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БГКП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рабочие кабинеты (с медицинского оборудования, инвентаря, белья, рук и спецодежды персонала)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Санитарно-химический контроль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средства, растворы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определение концентрации активного действующего вещества в рабочих растворах, дезсредств и соответствие концентрации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рабочие и вспомогательные кабинеты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Микроклимат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температура воздуха, относительная влажность, скорость движения воздуха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 раза в год (теплый и холодный периоды)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Воздух закрытых помещений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аммиак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82" w:name="z89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82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Организации здравоохранения восстановительного лечения и медицинской реабилитации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Санитарно-бактериологический контроль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Бактериальная обсемененность воздуха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КОЕ, золотистый стафилококк, плесневые и дрожжевые грибы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стерилизационные, перевязочные, манипуляционные, процедурные, кладовые чистого белья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Бактериологическое исследование смывов с внешней среды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БГКП, патогенный стафилококк, условно-патогенную и патогенную микрофлору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лечебно-диагностические кабинеты (с медицинского оборудования, инвентаря, белья, рук и спецодежды персонала, инвентаря пищеблоков и раздаточных)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Исследование на стерильность (смывы, материал)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стерильность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перевязочные, манипуляционные, процедурные,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месяц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Бактериологический контроль стерилизационного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бактериологический контроль (с использованием тест-культур)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стерилизационные отделения (кабинеты)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Санитарно-химический контроль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скрытая кровь и щелочь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стерилизационные отделения (кабинеты)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после предстерилизационной очистки медицинских изделий не менее 1 % медицинских изделий каждого наименования (не менее 3 – 5 единиц)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средства, растворы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определение концентрации активного действующего вещества в рабочих растворах, дезсредств и соответствие концентрации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лечебно-диагностические и вспомогательные кабинеты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Постельные принадлежности (матрацы, подушки, одеяла)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эффективность камерной обработки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не менее 1 % от числа обработанных изделий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полгода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Микроклимат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температура воздуха, относительная влажность, скорость движения воздуха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палаты, помещения с постоянными рабочими местами и дугие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 раза в год (теплый и холодный периоды)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приточно-вытяжная вентиляция с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искусственным побуждением, естественная вентиляция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  помещения с постоянными рабочими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местами и другие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83" w:name="z90"/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1) системы местной вытяжной и местной приточной вентиляции – 1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раз в год;</w:t>
            </w:r>
          </w:p>
          <w:bookmarkEnd w:id="83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Освещенность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уровни искусственной освещенности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Шум от работающего оборудования, в том числе вентиляционного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уровни звука, звукового давления в октавных полосах и другие нормируемые показатели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работающее оборудование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за источниками неионизирующих излучений, электромагнитное излучение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ЭП 50 Гц, УВЧ, СВЧ, УФ, магнитное поле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рабочих местах в физиотерапевтических, диагностических кабинетах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Воздух закрытых помещений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пары ртути, углеродооксид, озон, окислы азота, свинец, аммиак, сероводород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воды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 на бактериологические и санитарно-химические показатели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качество питьевой воды по органолептическим, физико-химическим и бактериологическим показателям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вода, используемая для хозяйственно-питьевых целей (из разводящей сети и привозная вода)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перед началом эксплуатации, после проведения ремонта внутренней водопроводной сети, после аварийных ситуаций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Организации здравоохранения, оказывающие паллиативную помощь и сестринский уход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Санитарно-бактериологический контроль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Бактериальная обсемененность воздуха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КОЕ, золотистый стафилококк, плесневые и дрожжевые грибы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стерилизационные, перевязочные, манипуляционные, процедурные,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Бактериологическое исследование смывов с внешней среды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БГКП, патогенный стафилококк, условно-патогенную и патогенную микрофлору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стерилизационные, перевязочные, манипуляционные, процедурные (с медицинского оборудования, инвентаря, белья, рук и спецодежды персонала, инвентаря пищеблоков и раздаточных)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Исследование на стерильность (смывы, материал)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стерильность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стерилизационные, перевязочные, манипуляционные, процедурные,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месяц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Бактериологический контроль дезинфекционно-стерилизационного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бактериологический контроль (с использованием тест-культур)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стерилизационные, дезинфекционные отделения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Санитарно-химический контроль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скрытая кровь и щелочь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стерилизационные, перевязочные, манипуляционные, процедурные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после предстерилизационной очистки медицинских изделий не менее 1 % медицинских изделий каждого наименования (не менее 3 – 5 единиц)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средства, растворы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определение концентрации активного действующего вещества в рабочих растворах, дезсредств и соответствие концентрации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лечебно-диагностические и вспомогательные кабинеты, буфеты - раздаточные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Постельные принадлежности (матрацы, подушки, одеяла)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эффективность камерной обработки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не менее 1 % от числа обработанных изделий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полгода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Микроклимат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температура воздуха, относительная влажность, скорость движения воздуха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палаты, помещения с постоянными рабочими местами и другие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 раза в год (теплый и холодный периоды)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84" w:name="z91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84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Освещенность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уровни искусственной освещенности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Шум от работающего оборудования, в том числе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вентиляционного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  уровни звука, звукового давления в октавных полосах и другие нормируемые показатели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рабочее оборудование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за источниками неионизирующих излучений, электромагнитное излучение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ЭП 50 Гц, УВЧ, СВЧ, УФ, магнитное поле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рабочих местах в диагностических кабинетах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Воздух закрытых помещений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пары ртути, углеродооксид, озон, окислы азота, свинец, аммиак, сероводород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85" w:name="z92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85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воды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 на бактериологические и санитарно-химические показатели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качество питьевой воды по органолептическим, физико-химическим и бактериологическим показателям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вода, используемая для хозяйственно-питьевых целей (из разводящей сети и привозная вода)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перед началом эксплуатации, после проведения ремонта внутренней водопроводной сети, после аварийных ситуаций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Объекты традиционной и народной медицины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Санитарно-бактериологический контроль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Бактериальная обсемененность воздуха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КОЕ, золотистый стафилококк, плесневые и дрожжевые грибы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стерилизационные, манипуляционные, процедурные, кладовые чистого белья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Бактериологическое исследование смывов с внешней среды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БГКП, патогенный стафилококк, условно-патогенную и патогенную микрофлору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стерилизационные, манипуляционные, процедурные, (с медицинского оборудования, инвентаря, белья, рук и спецодежды персонала, инвентаря)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Исследование на стерильность (смывы, материал)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стерильность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стерилизационные, манипуляционные, процедурные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месяц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Бактериологический контроль дезинфекционно-стерилизационного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бактериологический контроль (с использованием тест-культур)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стерилизационные, дезинфекционные отделения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Санитарно-химический контроль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скрытая кровь и щелочь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стерилизационные, манипуляционные, процедурные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после предстерилизационной очистки медицинских изделий не менее 1 % медицинских изделий каждого наименования (не менее 3 – 5 единиц)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определение концентрации активного действующего вещества в рабочих растворах, дезсредств и соответствие концентрации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лечебно-диагностические и вспомогательные кабинеты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Постельные принадлежности (матрацы, подушки, одеяла)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эффективность камерной обработки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не менее 1 % от числа обработанных изделий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полгода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Микроклимат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температура воздуха, относительная влажность, скорость движения воздуха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 раза в год (теплый и холодный периоды)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Освещенность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уровни искусственной освещенности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Шум от работающего оборудования, в том числе вентиляционного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уровни звука, звукового давления в октавных полосах и другие нормируемые показатели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рабочее оборудование с нормируемыми показателями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 за источниками неионизирующих излучений, электромагнитное излучение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ЭП 50 Гц, УВЧ, СВЧ, УФ, магнитное поле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рабочих местах в физиотерапевтических, диагностических кабинетах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года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86" w:name="z93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86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воды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Вода на бактериологические и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санитарно-химические показатели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  качество питьевой воды по органолептическим,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физико-химическим и бактериологическим показателям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вода, используемая для хозяйственно-питьевых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целей (из разводящей сети и привозная вода)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перед началом эксплуатации, после проведения ремонта внутренней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водопроводной сети, после аварийных ситуаций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Объекты по изготовлению, производству, переработки средств и препаратов дезинфекции, дезинсекции, дератизации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Санитарно-химический контроль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определение концентрации активного действующего вещества в рабочих растворах дезсредств и соответствие концентрации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рабочие и вспомогательные помещения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Микроклимат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температура воздуха, относительная влажность, скорость движения воздуха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помещения хранения дезинфицирующих средств, средств дезинсекции и дератизации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 раза в год (теплый и холодный периоды)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определение концентрации активно действующих веществ в воздухе рабочей зоны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помещения по изготовлению, производству, переработки дезинфицирующих средств, средств дезинсекции и дератизации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 раза в год (теплый и холодный периоды)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Освещенность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уровни искусственной освещенности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помещения хранения дезинфицирующих средств, средств дезинсекции и дератизации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год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помещения с постоянными рабочими местами и другие помещения с нормируемыми показателями микроклимата 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87" w:name="z94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87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</w:t>
            </w:r>
          </w:p>
        </w:tc>
        <w:tc>
          <w:tcPr>
            <w:tcW w:w="99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воды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 на бактериологические и санитарно-химические показатели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качество питьевой воды по органолептическим, физико-химическим и бактериологическим показателям 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вода, используемая для хозяйственно-питьевых целей (из разводящей сети и привозная вода)</w:t>
            </w:r>
          </w:p>
        </w:tc>
        <w:tc>
          <w:tcPr>
            <w:tcW w:w="3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перед началом эксплуатации, после проведения ремонта внутренней водопроводной сети, после аварийных ситуаций</w:t>
            </w:r>
          </w:p>
        </w:tc>
      </w:tr>
    </w:tbl>
    <w:p w:rsidR="00ED7A3D" w:rsidRPr="00FB43E7" w:rsidRDefault="00FB43E7">
      <w:pPr>
        <w:spacing w:after="0"/>
        <w:jc w:val="both"/>
        <w:rPr>
          <w:lang w:val="ru-RU"/>
        </w:rPr>
      </w:pPr>
      <w:bookmarkStart w:id="88" w:name="z95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Примечание: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1) бактериологический контроль проводится путем отбора смывов с предметов и оборудования в стационарах из расчета 0,3 смыва на одну койку, но не менее 30 смывов, в амбулаторно-поликлинических организациях из расчета 0,2 смыва на одно посещение;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lastRenderedPageBreak/>
        <w:t>     </w:t>
      </w:r>
      <w:r w:rsidRPr="00FB43E7">
        <w:rPr>
          <w:color w:val="000000"/>
          <w:sz w:val="28"/>
          <w:lang w:val="ru-RU"/>
        </w:rPr>
        <w:t xml:space="preserve"> 2) исследование проб исходных дезинфектантов, рабочих растворов дезсредств – не менее 2 проб разного вида. При отборе проб отмечаются дата взятия пробы, дата приготовления дезинфицирующего раствора, его концентрация, цель применения.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91" w:name="z98"/>
      <w:bookmarkEnd w:id="90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Качество дезинфекции считается удовлетворительным, если количество положительных смывов на наличие непатогенной микрофлоры составляет не более 3 % от числа отобранных смывов, количество отрицательных экспресс-проб на наличие остаточного количества дезинфицирующего препарата составляет не более 5 %, и число неудовлетворительных анализов дезинфицирующих растворов составляет не выше 5 % от числа отобранных проб.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3) Расшифровка аббревиатур: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Приказ № ҚР ДСМ-96/2020 – приказ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20935).</w:t>
      </w:r>
    </w:p>
    <w:p w:rsidR="00ED7A3D" w:rsidRDefault="00FB43E7">
      <w:pPr>
        <w:spacing w:after="0"/>
      </w:pPr>
      <w:bookmarkStart w:id="94" w:name="z101"/>
      <w:bookmarkEnd w:id="93"/>
      <w:r>
        <w:rPr>
          <w:b/>
          <w:color w:val="000000"/>
        </w:rPr>
        <w:t>2. Коммунальные объекты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ED7A3D" w:rsidRPr="001528A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объекта производственного контроля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Объект исследования и (или) исследуемый материал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Определяемые показатели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Периодичность производственного контроля/ количество проб, смывов, замеров (не менее)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Бассейны, аквапарки, бани и сауны с бассейнами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лабораторный контроль за качеством воды в чаше бассейна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основные микробиологические показатели (общие колиформные бактерии, термотолерантные колиформные бактерии, колифаги и золотистый стафилококк)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 раз в месяц/2 пробы (поверхностный слой толщиной 0,5 - 1,0 см и на глубине 25 - 30 см от поверхности зеркала воды)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санитарно-химические показатели (для бань и саун): запах, цветность, мутность, температура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рабочие часы;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перманганатная окисляемость, азот аммиака, остаточный свободный хлор, остаточный связанный хлор, водородный показатель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квартал/2 пробы.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95" w:name="z102"/>
            <w:r w:rsidRPr="00FB43E7">
              <w:rPr>
                <w:color w:val="000000"/>
                <w:sz w:val="20"/>
                <w:lang w:val="ru-RU"/>
              </w:rPr>
              <w:t xml:space="preserve">  санитарно-химические показатели (для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спортивных и оздоровительных бассейнов): </w:t>
            </w:r>
          </w:p>
          <w:bookmarkEnd w:id="95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запах, цветность, мутность, температура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рабочие часы;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2) водородный показатель, остаточный связанный хлор, остаточный свободный хлор, озон (при озонировании)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перед началом работы и далее каждые 4 часа;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3) перманганатная окисляемость, хлороформ, формальдегид (при озоноровании), азот аммонийный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перед началом работы и далее каждые 4 часа.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96" w:name="z103"/>
            <w:r w:rsidRPr="00FB43E7">
              <w:rPr>
                <w:color w:val="000000"/>
                <w:sz w:val="20"/>
                <w:lang w:val="ru-RU"/>
              </w:rPr>
              <w:t>паразитологические показатели:</w:t>
            </w:r>
          </w:p>
          <w:bookmarkEnd w:id="96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вода из чаши бассейна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 раза в год не менее 3-5 проб.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97" w:name="z104"/>
            <w:r w:rsidRPr="00FB43E7">
              <w:rPr>
                <w:color w:val="000000"/>
                <w:sz w:val="20"/>
                <w:lang w:val="ru-RU"/>
              </w:rPr>
              <w:t>смывы со стенок бассейнов;</w:t>
            </w:r>
          </w:p>
          <w:bookmarkEnd w:id="97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со скамеек в душевых и в раздевалках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2 раза в год не менее 10-15 проб; 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98" w:name="z105"/>
            <w:r w:rsidRPr="00FB43E7">
              <w:rPr>
                <w:color w:val="000000"/>
                <w:sz w:val="20"/>
                <w:lang w:val="ru-RU"/>
              </w:rPr>
              <w:t xml:space="preserve">  смывы с рук; </w:t>
            </w:r>
          </w:p>
          <w:bookmarkEnd w:id="98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смывы со спецодежды персонала;</w:t>
            </w:r>
          </w:p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смывы со столов, кресел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 неудовлетворительных анализах на ОМЧ, ОКБ и(или) ТКБ, не менее 10-15 проб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микробиологические и паразитологические исследования (возбудители кишечных инфекций, синегнойная палочка, цисты лямблий, яйца и личинки гельминтов, легионелла)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 неудовлетворительных анализах на ОМЧ, ОКБ и/или ТКБ/в зависимости от кол-ва несоотв проб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медицинские осмотры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полнота обследований, своевременность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Лабораторный контроль за состоянием воздуха, параметрами микроклимата, скорости движения воздуха в зале бассейнов: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bookmarkStart w:id="99" w:name="z107"/>
            <w:r>
              <w:rPr>
                <w:color w:val="000000"/>
                <w:sz w:val="20"/>
              </w:rPr>
              <w:t>хлороформ;</w:t>
            </w:r>
          </w:p>
          <w:bookmarkEnd w:id="99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 периодичностью производственного контроля при концентрации хлороформа в воде более 0,2 мг/л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bookmarkStart w:id="100" w:name="z108"/>
            <w:r>
              <w:rPr>
                <w:color w:val="000000"/>
                <w:sz w:val="20"/>
              </w:rPr>
              <w:t>температура;</w:t>
            </w:r>
          </w:p>
          <w:bookmarkEnd w:id="100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относительная влажность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 периодичностью производственного контроля 1 раз в рабочие часы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скорость движения воздуха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с периодичностью производственного контроля перед открытием и после ремонта/замены вентиляционного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оборудования.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лабораторный контроль эффективности текущей уборки и дезинфекции помещений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01" w:name="z109"/>
            <w:r w:rsidRPr="00FB43E7">
              <w:rPr>
                <w:color w:val="000000"/>
                <w:sz w:val="20"/>
                <w:lang w:val="ru-RU"/>
              </w:rPr>
              <w:t xml:space="preserve">  смывы с оборудования и инвентаря; </w:t>
            </w:r>
          </w:p>
          <w:bookmarkEnd w:id="101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дезсредства и растворы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02" w:name="z110"/>
            <w:r w:rsidRPr="00FB43E7">
              <w:rPr>
                <w:color w:val="000000"/>
                <w:sz w:val="20"/>
                <w:lang w:val="ru-RU"/>
              </w:rPr>
              <w:t>1 раз в квартал /не менее 10 смывов,</w:t>
            </w:r>
          </w:p>
          <w:bookmarkEnd w:id="102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 пробы дезсредства и дезр-ры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03" w:name="z111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103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Салоны красоты (кабинеты педикюра - маникюра, кабинеты косметики и косметологии) 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лабораторный контроль за параметрами микроклимата, вентиляции и освещенности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искусственная, естественная и совмещенная освещенность помещений.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при вводе объекта в эксплуатацию и при изменении схемы освещения (размещение и количество осветительных приборов) 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04" w:name="z112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104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скорость движения воздуха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при вводе объекта в эксплуатацию, при проведении пусконаладочных и профилактических работ в системе механической вентиляции и кондиционирования 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параметры микроклимата производственных помещений: температура, влажность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контроль качества: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05" w:name="z113"/>
            <w:r w:rsidRPr="00FB43E7">
              <w:rPr>
                <w:color w:val="000000"/>
                <w:sz w:val="20"/>
                <w:lang w:val="ru-RU"/>
              </w:rPr>
              <w:t xml:space="preserve">  обработки инструментария для маникюра, педикюра и косметологии; </w:t>
            </w:r>
          </w:p>
          <w:bookmarkEnd w:id="105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контроль качества предстерилизационной очистки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06" w:name="z114"/>
            <w:r w:rsidRPr="00FB43E7">
              <w:rPr>
                <w:color w:val="000000"/>
                <w:sz w:val="20"/>
                <w:lang w:val="ru-RU"/>
              </w:rPr>
              <w:t>обработки инструментария для маникюра, педикюра и косметологии;</w:t>
            </w:r>
          </w:p>
          <w:bookmarkEnd w:id="106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контроль качества </w:t>
            </w:r>
            <w:r>
              <w:rPr>
                <w:color w:val="000000"/>
                <w:sz w:val="20"/>
              </w:rPr>
              <w:lastRenderedPageBreak/>
              <w:t>стерилизации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квартал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краткий химический анализ и микробиологические показатели воды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 вводе в эксплуатацию, после реконструкции, модернизации внутренней водопроводной сети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Очистные сооружения хозяйственно-бытовой канализации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лабораторный контроль за качеством сточных вод при выпуске в водоем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органолептические, санитарно-химические, микробиологические показатели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лабораторный контроль за качеством воды водоема выше и ниже места сброса при выпуске в водоем вне населенного пункта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органолептические, санитарно-химические, микробиологические показатели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лабораторный контроль за качеством сточных вод при выпуске в водоем вне населенного пункта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органолептические, санитарно-химические, микробиологические показатели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лабораторный контроль за качеством почвы при сбросе сточных вод с очистных сооружений на почву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органолептические, санитарно-химические, микробиологические показатели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квартал 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07" w:name="z115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107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санитарно-защитная зона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 инструментальные исследования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объемы и периодичность устанавливаются проектом организации санитарно-защитной зоны 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факторы окружающей среды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атмосферный воздух (химические показатели)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медицинские осмотры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полнота обследований, своевременность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 водоснабжения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лабораторный контроль за качеством воды: в местах водозаборных сооружений, перед подачей питьевой воды в распределительную сеть системы питьевого водоснабжения (в резервуаре питьевой воды)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и в пунктах водозабора наружной водопроводной сети, домовых распределительных системах и из кранов домовой и распределительной сети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08" w:name="z116"/>
            <w:r w:rsidRPr="00FB43E7">
              <w:rPr>
                <w:color w:val="000000"/>
                <w:sz w:val="20"/>
                <w:lang w:val="ru-RU"/>
              </w:rPr>
              <w:lastRenderedPageBreak/>
              <w:t>микробиологические, санитарно-химические, паразитологические; органолептические;</w:t>
            </w:r>
          </w:p>
          <w:bookmarkEnd w:id="108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радиологические;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обобщенные;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остаточные количества реагентов;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>химические вещества, выбранные для постоянного контроля;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 число исследуемых проб питьевой воды и периодичность их отбора определяются для каждой системы питьевого водоснабжения индивидуально в соответствии с приказом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Министра здравоохранения Республики Казахстан от 20 февраля 2023 года № 26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 (зарегистрирован в Реестре государственной регистрации нормативных правовых актов под № 31934).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оценка эффективности проведенных профилактических мероприятий по промывке и дезинфекции водопроводных сетей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содержание остаточного количества дезсредства в воде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каждого проведенного мероприятия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средства, растворы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определение концентрации активного действующего вещества в рабочих растворах, сухих препаратах дезсредств и соответствие концентрации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квартал 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приточно-вытяжная вентиляция с искусственным побуждением, естественная вентиляция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09" w:name="z120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109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Площадки и полигоны для сбора и хранения ТБО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лабораторный контроль за качеством воды наблюдательных скважин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органолептические, санитарно-химические, микробиологические, радиологические показатели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10" w:name="z121"/>
            <w:r w:rsidRPr="00FB43E7">
              <w:rPr>
                <w:color w:val="000000"/>
                <w:sz w:val="20"/>
                <w:lang w:val="ru-RU"/>
              </w:rPr>
              <w:t>2 раза в год</w:t>
            </w:r>
          </w:p>
          <w:bookmarkEnd w:id="110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 раз в квартал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дезинфицирующие средства, растворы (исследования проводятся в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городах республиканского и областного значения)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  определение концентрации активного действующего вещества в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рабочих растворах, дезсредств, сухих препаратах и соответствие концентрации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раз в квартал 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оценка эффективности дератизационных и дезинсекционных мероприятий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определение наличия насекомых, грызунов согласно утвержденных методик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раз в полугодие 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11" w:name="z122"/>
            <w:r w:rsidRPr="00FB43E7">
              <w:rPr>
                <w:color w:val="000000"/>
                <w:sz w:val="20"/>
                <w:lang w:val="ru-RU"/>
              </w:rPr>
              <w:t>химические показатели: содержание тяжелых металлов;</w:t>
            </w:r>
          </w:p>
          <w:bookmarkEnd w:id="111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нитритов;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нитратов;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гидрокарбонатов;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органического углерода;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рН;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цианидов;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свинца;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ртути;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мышьяка.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131"/>
            <w:r w:rsidRPr="00FB43E7">
              <w:rPr>
                <w:color w:val="000000"/>
                <w:sz w:val="20"/>
                <w:lang w:val="ru-RU"/>
              </w:rPr>
              <w:t>микробиологические показатели:</w:t>
            </w:r>
          </w:p>
          <w:bookmarkEnd w:id="112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общее бактериальное число;</w:t>
            </w:r>
          </w:p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коли-титр;</w:t>
            </w:r>
          </w:p>
          <w:p w:rsidR="00ED7A3D" w:rsidRDefault="00FB43E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титр</w:t>
            </w:r>
            <w:proofErr w:type="gramEnd"/>
            <w:r>
              <w:rPr>
                <w:color w:val="000000"/>
                <w:sz w:val="20"/>
              </w:rPr>
              <w:t xml:space="preserve"> протея.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bookmarkStart w:id="113" w:name="z134"/>
            <w:r>
              <w:rPr>
                <w:color w:val="000000"/>
                <w:sz w:val="20"/>
              </w:rPr>
              <w:t>паразитологические показатели:</w:t>
            </w:r>
          </w:p>
          <w:bookmarkEnd w:id="113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 гельминтов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радиологические показатели (исследования проводятся в городах республиканского и областного значения)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атмосферный воздух над отработанными участками полигона и на границе санитарно-защитной зоны: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35"/>
            <w:r w:rsidRPr="00FB43E7">
              <w:rPr>
                <w:color w:val="000000"/>
                <w:sz w:val="20"/>
                <w:lang w:val="ru-RU"/>
              </w:rPr>
              <w:t>метан;</w:t>
            </w:r>
          </w:p>
          <w:bookmarkEnd w:id="114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сероводород;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аммиак;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окись углерода;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бензол;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трихлорметан;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четыреххлористый углерод;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хлорбензол (исследования проводятся в городах республиканского и областного значения)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объемы и периодичность устанавливаются проектом организации санитарно-защитной зоны.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кратность воздухообмена в зданиях и сооружениях производственного назначения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приточно-вытяжная вентиляция с искусственным побуждением, естественная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вентиляция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42"/>
            <w:r w:rsidRPr="00FB43E7">
              <w:rPr>
                <w:color w:val="000000"/>
                <w:sz w:val="20"/>
                <w:lang w:val="ru-RU"/>
              </w:rPr>
              <w:lastRenderedPageBreak/>
              <w:t>1) системы местной вытяжной и местной приточной вентиляции – 1 раз в год;</w:t>
            </w:r>
          </w:p>
          <w:bookmarkEnd w:id="115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>2) системы общеобменной механической и естественной вентиляции – 1 раз в 3 года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Рекреационная зона, водоемы 2 категории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оценка эффективности дезинсекционных и (или) дератизационных мероприятий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определение наличия насекомых и грызунов согласно утвержденных методик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проведения обработки</w:t>
            </w:r>
          </w:p>
        </w:tc>
      </w:tr>
    </w:tbl>
    <w:p w:rsidR="00ED7A3D" w:rsidRPr="00FB43E7" w:rsidRDefault="00FB43E7">
      <w:pPr>
        <w:spacing w:after="0"/>
        <w:jc w:val="both"/>
        <w:rPr>
          <w:lang w:val="ru-RU"/>
        </w:rPr>
      </w:pPr>
      <w:bookmarkStart w:id="116" w:name="z143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Примечания. Объекты водоснабжения требуют разработки программ лабораторных исследований в рамках производственного контроля с выбором показателей, характеризующих химический состав питьевой воды, ее региональные особенности, проводится в каждом конкретном случае.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17" w:name="z144"/>
      <w:bookmarkEnd w:id="116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Полигоны ТБО требуют разработки программ лабораторно-инструментальных исследований в рамках производственного контроля с определением показателей контроля состояния окружающей среды и кратности в каждом конкретном случае в зависимости от местных условий.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18" w:name="z145"/>
      <w:bookmarkEnd w:id="117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При размещении объектов коммунально-бытового назначения в жилых домах (встроенно-пристроенных помещениях) необходимо проведение замеров уровней шума при вводе в эксплуатацию технологического оборудования, после проведения ремонтных и наладочных работ, далее 1 раз в год.</w:t>
      </w:r>
    </w:p>
    <w:p w:rsidR="00ED7A3D" w:rsidRDefault="00FB43E7">
      <w:pPr>
        <w:spacing w:after="0"/>
      </w:pPr>
      <w:bookmarkStart w:id="119" w:name="z146"/>
      <w:bookmarkEnd w:id="118"/>
      <w:r>
        <w:rPr>
          <w:b/>
          <w:color w:val="000000"/>
        </w:rPr>
        <w:t>3. Объекты промышленной гигиены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ED7A3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bookmarkStart w:id="120" w:name="z147"/>
            <w:bookmarkEnd w:id="119"/>
            <w:r>
              <w:rPr>
                <w:color w:val="000000"/>
                <w:sz w:val="20"/>
              </w:rPr>
              <w:t>№</w:t>
            </w:r>
          </w:p>
          <w:bookmarkEnd w:id="120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Объект исследования (или) исследуемый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Определяемые показатели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производственного контроля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Воздух рабочей зоны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148"/>
            <w:r w:rsidRPr="00FB43E7">
              <w:rPr>
                <w:color w:val="000000"/>
                <w:sz w:val="20"/>
                <w:lang w:val="ru-RU"/>
              </w:rPr>
              <w:t>Пыль</w:t>
            </w:r>
          </w:p>
          <w:bookmarkEnd w:id="121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Кислота серная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Водород хлористый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Фенол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Формальдегид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Ацетон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Хрома оксид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Марганец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Железа оксид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Свинец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Масляный аэрозоль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Толуол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Азота диоксид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Сернистый ангидрид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Кремния оксид в пыли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Озон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Стирол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Щелочь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>Этилен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Ацетальдегид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Бензин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Уайт-спирит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Углерода оксид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Бутилацетат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Ксилол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Цинк, сероводород, углеводороды нефти, никель, пары ртути, тетрихлорэтилен, сероводород, уксусная кислота, аммиак и другие вещества в соответствии с технологическим процессом производства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173"/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Периодичность контроля устанавливается в зависимости от класса опасности вредного вещества: для </w:t>
            </w:r>
            <w:r>
              <w:rPr>
                <w:color w:val="000000"/>
                <w:sz w:val="20"/>
              </w:rPr>
              <w:t>I</w:t>
            </w:r>
            <w:r w:rsidRPr="00FB43E7">
              <w:rPr>
                <w:color w:val="000000"/>
                <w:sz w:val="20"/>
                <w:lang w:val="ru-RU"/>
              </w:rPr>
              <w:t xml:space="preserve"> класса - не реже 1 раза в 10 дней, </w:t>
            </w:r>
            <w:r>
              <w:rPr>
                <w:color w:val="000000"/>
                <w:sz w:val="20"/>
              </w:rPr>
              <w:t>II</w:t>
            </w:r>
            <w:r w:rsidRPr="00FB43E7">
              <w:rPr>
                <w:color w:val="000000"/>
                <w:sz w:val="20"/>
                <w:lang w:val="ru-RU"/>
              </w:rPr>
              <w:t xml:space="preserve"> класса - не реже </w:t>
            </w:r>
            <w:r>
              <w:rPr>
                <w:color w:val="000000"/>
                <w:sz w:val="20"/>
              </w:rPr>
              <w:t>I</w:t>
            </w:r>
            <w:r w:rsidRPr="00FB43E7">
              <w:rPr>
                <w:color w:val="000000"/>
                <w:sz w:val="20"/>
                <w:lang w:val="ru-RU"/>
              </w:rPr>
              <w:t xml:space="preserve"> раза в месяц, </w:t>
            </w:r>
            <w:r>
              <w:rPr>
                <w:color w:val="000000"/>
                <w:sz w:val="20"/>
              </w:rPr>
              <w:t>III</w:t>
            </w:r>
            <w:r w:rsidRPr="00FB43E7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FB43E7">
              <w:rPr>
                <w:color w:val="000000"/>
                <w:sz w:val="20"/>
                <w:lang w:val="ru-RU"/>
              </w:rPr>
              <w:t xml:space="preserve"> классов - не реже 1 раза в квартал.</w:t>
            </w:r>
          </w:p>
          <w:bookmarkEnd w:id="122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В зависимости от конкретных условий производства периодичность контроля может быть изменена по согласованию с органами государственного санитарного надзора. </w:t>
            </w:r>
          </w:p>
          <w:p w:rsidR="00ED7A3D" w:rsidRDefault="00FB43E7">
            <w:pPr>
              <w:spacing w:after="20"/>
              <w:ind w:left="20"/>
              <w:jc w:val="both"/>
            </w:pPr>
            <w:r w:rsidRPr="00FB43E7">
              <w:rPr>
                <w:color w:val="000000"/>
                <w:sz w:val="20"/>
                <w:lang w:val="ru-RU"/>
              </w:rPr>
              <w:t xml:space="preserve">При установленном соответствии содержания вредных веществ </w:t>
            </w:r>
            <w:r>
              <w:rPr>
                <w:color w:val="000000"/>
                <w:sz w:val="20"/>
              </w:rPr>
              <w:t>III</w:t>
            </w:r>
            <w:r w:rsidRPr="00FB43E7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IV</w:t>
            </w:r>
            <w:r w:rsidRPr="00FB43E7">
              <w:rPr>
                <w:color w:val="000000"/>
                <w:sz w:val="20"/>
                <w:lang w:val="ru-RU"/>
              </w:rPr>
              <w:t xml:space="preserve"> классов опасности уровню </w:t>
            </w:r>
            <w:r>
              <w:rPr>
                <w:color w:val="000000"/>
                <w:sz w:val="20"/>
              </w:rPr>
              <w:t>ПДК допускается проводить контроль не реже 1 раза в год.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Санитарно-защитная зона (при наличии)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 инструментальные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Объемы и периодичность устанавливаются проектом организации санитарно-защитной зоны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Лабораторные и инструментальные исследования физических факторов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23" w:name="z175"/>
            <w:r w:rsidRPr="00FB43E7">
              <w:rPr>
                <w:color w:val="000000"/>
                <w:sz w:val="20"/>
                <w:lang w:val="ru-RU"/>
              </w:rPr>
              <w:t xml:space="preserve"> Физические факторы, установленные в соответствии с технологическим процессом производства </w:t>
            </w:r>
          </w:p>
          <w:bookmarkEnd w:id="123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Параметры освещения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Микроклимат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Шум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Инфразвука/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Ультразвук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Вибрация общая/локальная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Постоянное магнитное поле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Электромагнитные поля при работе с ПЭВМ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Электростатическое поле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Электромагнитные излучения радиочастотного диапазона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Контроль параметров вентиляционных систем, кратности воздухообмена</w:t>
            </w:r>
          </w:p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Ионизирующее излучение</w:t>
            </w:r>
          </w:p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ЭМП 50 Гц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24" w:name="z188"/>
            <w:r w:rsidRPr="00FB43E7">
              <w:rPr>
                <w:color w:val="000000"/>
                <w:sz w:val="20"/>
                <w:lang w:val="ru-RU"/>
              </w:rPr>
              <w:t>1 раз в год.</w:t>
            </w:r>
          </w:p>
          <w:bookmarkEnd w:id="124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Измерения показателей микроклимата должны проводиться в начале, середине и конце холодного и теплого периода года не менее 3 раз в смену (в начале, середине и конце).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Вентиляционные системы: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1) в помещениях, где возможно выделение вредных веществ 1 и 2 класса опасности; системы местной вытяжной и местной приточной вентиляции – 1 раз в год;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Сточная вода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Химические показатели согласно технических условий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бактериологические показатели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краткий химический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Обязательные медосмотры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</w:tr>
    </w:tbl>
    <w:p w:rsidR="00ED7A3D" w:rsidRDefault="00FB43E7">
      <w:pPr>
        <w:spacing w:after="0"/>
      </w:pPr>
      <w:bookmarkStart w:id="125" w:name="z192"/>
      <w:r>
        <w:rPr>
          <w:b/>
          <w:color w:val="000000"/>
        </w:rPr>
        <w:t xml:space="preserve"> 4. Объекты радиационной гигиены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ED7A3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Объект исследования (или) исследуемый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Определяемые показатели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производственного контроля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Инструментальный радиационный контроль воздуха рабочей зоны, оценка радиоактивного загрязнения рабочих мест и смежных помещений (в зависимости от видов используемых излучений), где эксплуатируются открытые радиоактивные источники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26" w:name="z193"/>
            <w:r w:rsidRPr="00FB43E7">
              <w:rPr>
                <w:color w:val="000000"/>
                <w:sz w:val="20"/>
                <w:lang w:val="ru-RU"/>
              </w:rPr>
              <w:t>МЭД гамма-изучения;</w:t>
            </w:r>
          </w:p>
          <w:bookmarkEnd w:id="126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плотности потока бета-частиц;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плотности потока альфа-частиц;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плотности потока нейтронных излучений;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плотность потока радона, торона и дочерних продуктов радона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полгода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отбор проб воды, сырья, продукции, изделий с объекта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утвержденному графику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Оценка доз облучения персонала, контроль за соблюдением требований санитарных правил и гигиенических нормативов по радиационной безопасности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индивидуальный дозиметрический контроль внешнего облучения персонала группы 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27" w:name="z197"/>
            <w:r w:rsidRPr="00FB43E7">
              <w:rPr>
                <w:color w:val="000000"/>
                <w:sz w:val="20"/>
                <w:lang w:val="ru-RU"/>
              </w:rPr>
              <w:t>МЭД гамма-изучения;</w:t>
            </w:r>
          </w:p>
          <w:bookmarkEnd w:id="127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плотности потока бета-частиц;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плотности потока альфа-частиц;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плотности потока нейтронных излучений;</w:t>
            </w:r>
          </w:p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рентгеновского излучения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не реже 1 раз в год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Контроль эффективности передвижных и индивидуальных средств защиты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толщина свинцового слоя в миллиметрах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не реже 1 раза в 2 года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Радиационный контроль металлолома и других материалов и продукции народного потребления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28" w:name="z201"/>
            <w:r w:rsidRPr="00FB43E7">
              <w:rPr>
                <w:color w:val="000000"/>
                <w:sz w:val="20"/>
                <w:lang w:val="ru-RU"/>
              </w:rPr>
              <w:t>МЭД гамма-изучения;</w:t>
            </w:r>
          </w:p>
          <w:bookmarkEnd w:id="128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плотности потока бета-частиц;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плотности потока альфа-частиц;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плотности потока нейтронных излучений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 соответствии с документами нормирования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Лабораторные и инструментальные исследования вредных физических факторов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29" w:name="z204"/>
            <w:r w:rsidRPr="00FB43E7">
              <w:rPr>
                <w:color w:val="000000"/>
                <w:sz w:val="20"/>
                <w:lang w:val="ru-RU"/>
              </w:rPr>
              <w:t>Физические факторы, установленные в соответствии с технологическим процессом производства</w:t>
            </w:r>
          </w:p>
          <w:bookmarkEnd w:id="129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Параметры освещения (комплексно);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Микроклимат (комплексно);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Шум;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Инфразвука;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Ультразвук;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Вибрация общая/локальная;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Постоянное магнитное поле;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Электромагнитные поля;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Электростатическое поле;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Электромагнитные излучения радиочастотного диапазона;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Контроль параметров вентиляционных систем, кратности воздухообмена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30" w:name="z215"/>
            <w:r w:rsidRPr="00FB43E7">
              <w:rPr>
                <w:color w:val="000000"/>
                <w:sz w:val="20"/>
                <w:lang w:val="ru-RU"/>
              </w:rPr>
              <w:t>1 раз год.</w:t>
            </w:r>
          </w:p>
          <w:bookmarkEnd w:id="130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Вентситемы: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1) в помещениях, где возможно выделение вредных веществ 1 и 2 класса опасности; системы местной вытяжной и местной приточной вентиляции – 1 раз в год;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Качество питьевой воды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Краткий хим. анализ, микробиологическим и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радиационным показателям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при вводе в эксплуатацию, после реконструкции, модернизации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внутренней водопроводной сети.</w:t>
            </w: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Санитарно-защитная зона и зона наблюдения (при наличии)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 инструментальные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Объемы и периодичность устанавливаются проектом организации санитарно-защитной зоны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Внутренние водопроводные сети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Качество питьевой воды по органолептическим, физико-химическим, микробиологическим и радиационным показателям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31" w:name="z218"/>
            <w:r w:rsidRPr="00FB43E7">
              <w:rPr>
                <w:color w:val="000000"/>
                <w:sz w:val="20"/>
                <w:lang w:val="ru-RU"/>
              </w:rPr>
              <w:t xml:space="preserve"> Перед началом эксплуатации; </w:t>
            </w:r>
          </w:p>
          <w:bookmarkEnd w:id="131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После проведения ремонта внутренней водопроводной сети;</w:t>
            </w:r>
          </w:p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аварийных ситуаций.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медицинские осмотры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Полнота обследований, своевременность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</w:tr>
    </w:tbl>
    <w:p w:rsidR="00ED7A3D" w:rsidRPr="00FB43E7" w:rsidRDefault="00FB43E7">
      <w:pPr>
        <w:spacing w:after="0"/>
        <w:rPr>
          <w:lang w:val="ru-RU"/>
        </w:rPr>
      </w:pPr>
      <w:bookmarkStart w:id="132" w:name="z220"/>
      <w:r w:rsidRPr="00FB43E7">
        <w:rPr>
          <w:b/>
          <w:color w:val="000000"/>
          <w:lang w:val="ru-RU"/>
        </w:rPr>
        <w:t xml:space="preserve"> 5. Объекты воспитания и образования детей и подростков, дошкольного воспитания и обучения детей, интернатные организации</w:t>
      </w:r>
    </w:p>
    <w:tbl>
      <w:tblPr>
        <w:tblW w:w="1214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301"/>
        <w:gridCol w:w="2460"/>
      </w:tblGrid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bookmarkStart w:id="133" w:name="z221"/>
            <w:bookmarkEnd w:id="132"/>
            <w:r>
              <w:rPr>
                <w:color w:val="000000"/>
                <w:sz w:val="20"/>
              </w:rPr>
              <w:t>№</w:t>
            </w:r>
          </w:p>
          <w:bookmarkEnd w:id="133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исследования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проведения производственного контроля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проб или замеров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Объекты образования (школы, интернаты, ВУЗы, ССУЗы и другие)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пищеблоки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пищевых продуктов (сырье) на микробиологические показатели, единиц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34" w:name="z222"/>
            <w:r w:rsidRPr="00FB43E7">
              <w:rPr>
                <w:color w:val="000000"/>
                <w:sz w:val="20"/>
                <w:lang w:val="ru-RU"/>
              </w:rPr>
              <w:t>2 пробы в сельской местности,</w:t>
            </w:r>
          </w:p>
          <w:bookmarkEnd w:id="134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5 проб в городской местности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согласно меню раскладки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показатели, единиц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год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блюда на калорийность, единиц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согласно меню раскладки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исследовано смывов, единиц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20 смывов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медицинские осмотры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полнота обследований, своевременность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 одной пробе с каждого вида (при наличии)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год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эффективности вентиляции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замеров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воздуха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ежедневно в период отопительного сезона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измерение (1 точка)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лаборатории, кабинет химии, спортивные залы, мастерские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эффективности вентиляции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замеров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 проба (с мелкой и глубокой чаши бассейна)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компьютерные и мультимедийные классы, кабинеты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35" w:name="z223"/>
            <w:r w:rsidRPr="00FB43E7">
              <w:rPr>
                <w:color w:val="000000"/>
                <w:sz w:val="20"/>
                <w:lang w:val="ru-RU"/>
              </w:rPr>
              <w:t>напряженность электростатического</w:t>
            </w:r>
          </w:p>
          <w:bookmarkEnd w:id="135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поля на рабочих местах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каждое рабочее место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36" w:name="z224"/>
            <w:r w:rsidRPr="00FB43E7">
              <w:rPr>
                <w:color w:val="000000"/>
                <w:sz w:val="20"/>
                <w:lang w:val="ru-RU"/>
              </w:rPr>
              <w:t>уровень искусственной освещенности;</w:t>
            </w:r>
          </w:p>
          <w:bookmarkEnd w:id="136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уровень концентрации аэроинов и коэффициента униполярности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замеров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в целом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кратность воздухообмена приточно-вытяжной вентиляции с искусственным побуждением, естественной вентиляции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225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137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Объекты воспитания и обучения детей (детских дошкольных организации)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пищеблоки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пищевых продуктов (сырье) на микробиологические показатели, единиц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проб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согласно меню раскладки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показатели, единиц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год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блюда на калорийность, единиц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год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согласно меню раскладки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смывы, единиц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10 смывов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витамина С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определение остаточного хлора в 1% растворах хлорсодержащих дезинфицирующих средствах (в сухих препаратах и в растворе)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 (при наличии)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год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приемные комнаты, раздевальные, групповые, спальни, спортивные и музыкальные залы, медицинские кабинеты, помещения для отдыха и сна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воздуха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ежедневно в период отопительного сезона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измерение (1 точка)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песочницы объектов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песок и почва на санитарно-микробиологические и паразитологические исследования (на содержание гельминтов)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год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30% песочниц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компьютерные и мультимедийные классы, кабинеты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38" w:name="z226"/>
            <w:r w:rsidRPr="00FB43E7">
              <w:rPr>
                <w:color w:val="000000"/>
                <w:sz w:val="20"/>
                <w:lang w:val="ru-RU"/>
              </w:rPr>
              <w:t>напряженность электростатического</w:t>
            </w:r>
          </w:p>
          <w:bookmarkEnd w:id="138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поля на рабочих местах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каждое рабочее место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полугодия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 пробы (с мелкой и глубокой чаши бассейна)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смывы с внешней среды на БГКП в буфетных и паразитологические показатели в игровых и спальнях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полугодия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смывов с каждой группы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искусственной освещенности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замеров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в целом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кратность воздухообмена приточно-вытяжной вентиляции с искусственным побуждением, естественной вентиляции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227"/>
            <w:r w:rsidRPr="00FB43E7">
              <w:rPr>
                <w:color w:val="000000"/>
                <w:sz w:val="20"/>
                <w:lang w:val="ru-RU"/>
              </w:rPr>
              <w:t>1) системы местной вытяжной и местной приточной вентиляции – 1 раз в год;</w:t>
            </w:r>
          </w:p>
          <w:bookmarkEnd w:id="139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2) системы общеобменной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механической и естественной вентиляции – 1 раз в 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Детские оздоровительные организации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пищеблоки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пищевых продуктов (сырье) на микробиологические показатели, единиц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каждый сезон отдыха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проб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каждый сезон отдыха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согласно меню раскладки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воды на микробиологические показатели, единиц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каждый сезон отдыха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блюда на на полноту вложения, суточную калорийность, единиц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каждый сезон отдыха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согласно меню раскладки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исследовано смывов на БГКП, единиц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каждый сезон отдыха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20 смывов 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определение остаточного хлора в 1% растворе дезинфицирующих средствах 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полугодия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 одной пробе с каждого вида (при наличии)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Pr="00FB43E7" w:rsidRDefault="00ED7A3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 началом сезона отдыха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закрытые плавательные бассейны и ванны, пляжи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 началом сезона отдыха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не менее 1 пробы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228"/>
            <w:r w:rsidRPr="00FB43E7">
              <w:rPr>
                <w:color w:val="000000"/>
                <w:sz w:val="20"/>
                <w:lang w:val="ru-RU"/>
              </w:rPr>
              <w:t>паразитологические показатели:</w:t>
            </w:r>
          </w:p>
          <w:bookmarkEnd w:id="140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вода из чаши бассейна 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раза в год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3-5 проб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229"/>
            <w:r w:rsidRPr="00FB43E7">
              <w:rPr>
                <w:color w:val="000000"/>
                <w:sz w:val="20"/>
                <w:lang w:val="ru-RU"/>
              </w:rPr>
              <w:t>смывы со стенок бассейнов;</w:t>
            </w:r>
          </w:p>
          <w:bookmarkEnd w:id="141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со скамеек в душевых и в раздевалках 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раза в год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10-15 проб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лечебные грязи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микробиологические, радиологические показатели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 каждым сезоном отдыха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пробы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в целом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кратность воздухообмена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приточно-вытяжной вентиляции с искусственным побуждением, естественной вентиляции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230"/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1) системы местной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вытяжной и местной приточной вентиляции – 1 раз в год;</w:t>
            </w:r>
          </w:p>
          <w:bookmarkEnd w:id="142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</w:tbl>
    <w:p w:rsidR="00ED7A3D" w:rsidRPr="00FB43E7" w:rsidRDefault="00FB43E7">
      <w:pPr>
        <w:spacing w:after="0"/>
        <w:rPr>
          <w:lang w:val="ru-RU"/>
        </w:rPr>
      </w:pPr>
      <w:bookmarkStart w:id="143" w:name="z231"/>
      <w:r w:rsidRPr="00FB43E7">
        <w:rPr>
          <w:b/>
          <w:color w:val="000000"/>
          <w:lang w:val="ru-RU"/>
        </w:rPr>
        <w:t xml:space="preserve"> 6. Объекты производства и оборота пищевой продукции</w:t>
      </w:r>
    </w:p>
    <w:tbl>
      <w:tblPr>
        <w:tblW w:w="1051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159"/>
        <w:gridCol w:w="975"/>
      </w:tblGrid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bookmarkStart w:id="144" w:name="z232"/>
            <w:bookmarkEnd w:id="143"/>
            <w:r>
              <w:rPr>
                <w:color w:val="000000"/>
                <w:sz w:val="20"/>
              </w:rPr>
              <w:t>№</w:t>
            </w:r>
          </w:p>
          <w:bookmarkEnd w:id="144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исследования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проведения производственного контроля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проб или замеров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Пищевая промышленность (сырье, вспомогательные материалы, готовая продукция и вода)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Сырье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233"/>
            <w:r w:rsidRPr="00FB43E7">
              <w:rPr>
                <w:color w:val="000000"/>
                <w:sz w:val="20"/>
                <w:lang w:val="ru-RU"/>
              </w:rPr>
              <w:t>Органолептические показатели (для всех видов сырья), физико-химические показатели (для объектов по производству молочной продукции, других объектов– в производстве требуется ведение мониторинга показателей по входному сырью),</w:t>
            </w:r>
          </w:p>
          <w:bookmarkEnd w:id="145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пробная выпечка1 (для хлебопекарных, макаронных объектов)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паразитологические, микроскопические - для не переработанного (пищевого) животноводческого сырья на объектах по производству мясной, рыбной продукции)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Овоскопирование2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каждая партия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яиц от каждой партии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Готовая продукция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235"/>
            <w:r w:rsidRPr="00FB43E7">
              <w:rPr>
                <w:color w:val="000000"/>
                <w:sz w:val="20"/>
                <w:lang w:val="ru-RU"/>
              </w:rPr>
              <w:t>Органолептические показатели3</w:t>
            </w:r>
          </w:p>
          <w:bookmarkEnd w:id="146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Физико-химические показатели Микробиологические показатели в соответствии с нормативной документацией на продукцию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Токсичные элементы,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микотоксины, пестициды, радионуклиды в соответствии с ТР ТС, СП</w:t>
            </w:r>
          </w:p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Картофельная палочка (производство хлеба)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238"/>
            <w:r w:rsidRPr="00FB43E7">
              <w:rPr>
                <w:color w:val="000000"/>
                <w:sz w:val="20"/>
                <w:lang w:val="ru-RU"/>
              </w:rPr>
              <w:lastRenderedPageBreak/>
              <w:t>каждая партия</w:t>
            </w:r>
          </w:p>
          <w:bookmarkEnd w:id="147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 раз в год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 раз в год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 раз в год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 раз в год (с 15 апреля по 15 октября)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242"/>
            <w:r w:rsidRPr="00FB43E7">
              <w:rPr>
                <w:color w:val="000000"/>
                <w:sz w:val="20"/>
                <w:lang w:val="ru-RU"/>
              </w:rPr>
              <w:t>каждая партия</w:t>
            </w:r>
          </w:p>
          <w:bookmarkEnd w:id="148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 образец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 образец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 образец</w:t>
            </w:r>
          </w:p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1 образец образца готовой продукци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и или по сырью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Смывы с чистого инвентаря, внутрицеховой тары, рук и санитарной одежды персонала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246"/>
            <w:r w:rsidRPr="00FB43E7">
              <w:rPr>
                <w:color w:val="000000"/>
                <w:sz w:val="20"/>
                <w:lang w:val="ru-RU"/>
              </w:rPr>
              <w:t>БГКП</w:t>
            </w:r>
          </w:p>
          <w:bookmarkEnd w:id="149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патогенная микрофлора (в кондитерских цехах, в кулинарных цехах по производству мясных, овощных полуфабрикатов)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bookmarkStart w:id="150" w:name="z247"/>
            <w:r>
              <w:rPr>
                <w:color w:val="000000"/>
                <w:sz w:val="20"/>
              </w:rPr>
              <w:t xml:space="preserve">ежеквартально </w:t>
            </w:r>
          </w:p>
          <w:bookmarkEnd w:id="150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bookmarkStart w:id="151" w:name="z248"/>
            <w:r>
              <w:rPr>
                <w:color w:val="000000"/>
                <w:sz w:val="20"/>
              </w:rPr>
              <w:t>10 смывов</w:t>
            </w:r>
          </w:p>
          <w:bookmarkEnd w:id="151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смывов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Технологический процесс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Температурно-временные режимы4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каждый технологический цикл производства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Вода питьевая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Органолептические, физико-химические (краткий анализ) и микробиологические показатели в соответствии с СП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249"/>
            <w:r w:rsidRPr="00FB43E7">
              <w:rPr>
                <w:color w:val="000000"/>
                <w:sz w:val="20"/>
                <w:lang w:val="ru-RU"/>
              </w:rPr>
              <w:t xml:space="preserve">  при вводе объекта в эксплуатацию и после проведения ремонтных работ для централизованных источников водоснабжения. </w:t>
            </w:r>
          </w:p>
          <w:bookmarkEnd w:id="152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2 раза в год – для местных источников водоснабжения 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Воздух рабочей зоны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вредные вещества в воздухе рабочей зоны в зависимости от производства (углерода оксид и другие)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 вводе объекта в эксплуатацию и при замене технологического оборудования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Производственное помещение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Освещенность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при вводе объекта в эксплуатацию 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10% рабочих мест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Производственное помещение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Уровень шума при работе холодильного и технологического оборудования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при вводе объекта в эксплуатацию и после проведения ремонтных работ 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10% рабочих мест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Производственные и складские помещения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Температура, относительная влажность5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 всех помещениях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неделю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границе санитарно-защитной зоны, на территории (производственной площадки)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Атмосферный воздух в соответствии с документами нормирования, проекта РООС, НДВ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контрольные точки, установленные в проектах РООС, НДВ (не менее 4-х по сторонам света) 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Дезинфицирующие растворы и средства параллельно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АДВ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пробы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приточно-вытяжная вентиляция с искусственным побуждением, естественная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вентиляция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53" w:name="z250"/>
            <w:r w:rsidRPr="00FB43E7">
              <w:rPr>
                <w:color w:val="000000"/>
                <w:sz w:val="20"/>
                <w:lang w:val="ru-RU"/>
              </w:rPr>
              <w:lastRenderedPageBreak/>
              <w:t xml:space="preserve">1) системы местной вытяжной и местной приточной вентиляции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– 1 раз в год;</w:t>
            </w:r>
          </w:p>
          <w:bookmarkEnd w:id="153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2) системы общеобменной механической и естественной вентиляции – 1 раз в 3 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персонала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носительство дизгруппы и стафилококка в зависимости от вида производства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 списку работников производства за исключением технического персонала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 общественного питания (кафе)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Блюда из мяса, птицы, рыбы 6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Гарниры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Салаты с заправками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Заливные из мяса, птицы, рыбы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Паштет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собственного изготовления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Смывы с инвентаря, рук, оборудования и санитарной одежды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наличие бактерий группы кишечной палочки (БГКП)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смывов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Готовая продукция после термической обработки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Качество термической обработки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Вода с водопроводной сети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бактериологические показатели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Вода с водопроводной сети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краткий химический анализ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Исследование сухих </w:t>
            </w:r>
            <w:r>
              <w:rPr>
                <w:color w:val="000000"/>
                <w:sz w:val="20"/>
              </w:rPr>
              <w:lastRenderedPageBreak/>
              <w:t xml:space="preserve">препаратов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(% активности)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Исследование дезинфицирующих растворов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(% активности)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квартал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0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bookmarkStart w:id="154" w:name="_GoBack"/>
            <w:r>
              <w:rPr>
                <w:color w:val="000000"/>
                <w:sz w:val="20"/>
              </w:rPr>
              <w:t>Объекты общественного питания (столовая)</w:t>
            </w:r>
            <w:bookmarkEnd w:id="154"/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Блюда из мяса, птицы, рыбы 7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Определение эффективности тепловой обработки Микробиологические показатели в соответствии с ТР ТС 021/2011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Гарниры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Салаты с заправками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собственного изготовления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Рацион питания8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Калорийность, химический состав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рацион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Смывы с инвентаря, рук, оборудования и санитарной одежды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наличие бактерий группы кишечной палочки (БГКП)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смывов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0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 общественного питания (ресторан)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Полуфабрикаты из мяса, птицы, рыбы9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Блюда из мяса, птицы, рыбы10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Гарниры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Салаты с заправками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Заливные мяса, птицы, рыбы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Паштет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Десерты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Микробиологические показатели в соответствии с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собственного изготовления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Смывы с инвентаря, рук, оборудования и санитарной одежды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наличие бактерий группы кишечной палочки (БГКП)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смывов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Готовая продукция после термической обработки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Качество термической обработки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Сухие дезинфицирующие средства, препаратов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% активности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растворы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% активности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0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 общественного питания (бар)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Пиво разливное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 с кремом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Мороженое11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Десерты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Коктейли молочные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Смывы с инвентаря, рук, оборудования и санитарной одежды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наличие бактерий группы кишечной палочки (БГКП)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смывов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0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Объекты общественного питания быстрого обслуживания, работающие на полуфабрикатах высокой степени готовности до 50 (включая 50) посадочных мест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Блюда из мяса и мясных продуктов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Определение эффективности тепловой обработки 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Смывы с инвентаря, рук, оборудования и санитарной одежды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наличие бактерий группы кишечной палочки (БГКП)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смывов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Готовая продукция после термической обработки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Качество термической обработки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Сухие дезинфицирующие средства, препаратов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% активности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растворы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% активности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0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Объекты оптовой торговли пищевыми продуктами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Смывы с оборудования, инвентаря, рук и санитарной одежды персонала12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БГКП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10 смывов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Молоко и молочные продукты 13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2 пробы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 14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2 пробы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Паштеты из печени и (или) мяса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пробе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Полуфабрикаты из мяса птицы натуральные, субпродукты, полуфабрикаты из субпродуктов птицы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2 пробы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куриное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пробе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Рыбная продукция готовая к употреблению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2 пробы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 с кремом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Готовые кулинарные изделия, в том числе: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7A3D" w:rsidRPr="00FB43E7" w:rsidRDefault="00ED7A3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7.9.1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  салаты и винегреты с заправками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7.9.2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Готовые кулинарные изделия из мяса, птицы, рыбы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Полуфабрикаты мяса, птицы, рыбы, собственного производства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Дезинфицирующие растворы и сухие препараты (% активности)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bookmarkStart w:id="155" w:name="z251"/>
            <w:r>
              <w:rPr>
                <w:color w:val="000000"/>
                <w:sz w:val="20"/>
              </w:rPr>
              <w:t>Определение</w:t>
            </w:r>
          </w:p>
          <w:bookmarkEnd w:id="155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АДВ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0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Объект общественного питания на транспорте (вагон-ресторан)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Полуфабрикаты из мяса, птицы, рыбы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проба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Блюда из мяса, птицы, рыбы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проба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Гарниры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проба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Салаты с заправками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проба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Вода с системы водоснабжения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бактериологические и санитарно-химические исследования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проба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Смывы с инвентаря, рук, оборудования и санитарной одежды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БГКП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10 смывов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Дезинфицирующие растворы и сухие препараты (% активности)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Определение концентрации активного действующего вещества в рабочих растворах и соответствие концентрации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проба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  <w:tr w:rsidR="00ED7A3D" w:rsidRPr="001528AF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0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Объекты общественного питания на транспорте (объекты бортового питания)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Блюда из мяса, птицы, рыбы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проба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Гарниры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проба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Салаты с заправками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проба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 и десерты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собственного изготовления (выборочно)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Микробиологические показатели в соответствии с ТР ТС 021/2011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проба 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Смывы с инвентаря, рук, оборудования и санитарной одежды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БГКП, патогенная микрофлора (в кондитерских цехах, в кулинарных цехах по производству мясных, овощных полуфабрикатов)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bookmarkStart w:id="156" w:name="z252"/>
            <w:r>
              <w:rPr>
                <w:color w:val="000000"/>
                <w:sz w:val="20"/>
              </w:rPr>
              <w:t>10 смывов</w:t>
            </w:r>
          </w:p>
          <w:bookmarkEnd w:id="156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смывов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Водопроводная вода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воды на микробиологические показатели, единиц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 w:rsidTr="00FB43E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полнота обследований, своевременность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</w:tbl>
    <w:p w:rsidR="00ED7A3D" w:rsidRDefault="00FB43E7">
      <w:pPr>
        <w:spacing w:after="0"/>
        <w:jc w:val="both"/>
      </w:pPr>
      <w:bookmarkStart w:id="157" w:name="z253"/>
      <w:r>
        <w:rPr>
          <w:color w:val="000000"/>
          <w:sz w:val="28"/>
        </w:rPr>
        <w:t>      Примечания:</w:t>
      </w:r>
    </w:p>
    <w:p w:rsidR="00ED7A3D" w:rsidRPr="001528AF" w:rsidRDefault="00FB43E7">
      <w:pPr>
        <w:spacing w:after="0"/>
        <w:jc w:val="both"/>
        <w:rPr>
          <w:lang w:val="ru-RU"/>
        </w:rPr>
      </w:pPr>
      <w:bookmarkStart w:id="158" w:name="z254"/>
      <w:bookmarkEnd w:id="157"/>
      <w:r>
        <w:rPr>
          <w:color w:val="000000"/>
          <w:sz w:val="28"/>
        </w:rPr>
        <w:t xml:space="preserve">      </w:t>
      </w:r>
      <w:r w:rsidRPr="001528AF">
        <w:rPr>
          <w:color w:val="000000"/>
          <w:sz w:val="28"/>
          <w:lang w:val="ru-RU"/>
        </w:rPr>
        <w:t>1 Исследование проводится специалистами объекта.</w:t>
      </w:r>
    </w:p>
    <w:p w:rsidR="00ED7A3D" w:rsidRPr="001528AF" w:rsidRDefault="00FB43E7">
      <w:pPr>
        <w:spacing w:after="0"/>
        <w:jc w:val="both"/>
        <w:rPr>
          <w:lang w:val="ru-RU"/>
        </w:rPr>
      </w:pPr>
      <w:bookmarkStart w:id="159" w:name="z255"/>
      <w:bookmarkEnd w:id="158"/>
      <w:r>
        <w:rPr>
          <w:color w:val="000000"/>
          <w:sz w:val="28"/>
        </w:rPr>
        <w:t>     </w:t>
      </w:r>
      <w:r w:rsidRPr="001528AF">
        <w:rPr>
          <w:color w:val="000000"/>
          <w:sz w:val="28"/>
          <w:lang w:val="ru-RU"/>
        </w:rPr>
        <w:t xml:space="preserve"> 2 Исследование проводится специалистами объекта.</w:t>
      </w:r>
    </w:p>
    <w:p w:rsidR="00ED7A3D" w:rsidRPr="001528AF" w:rsidRDefault="00FB43E7">
      <w:pPr>
        <w:spacing w:after="0"/>
        <w:jc w:val="both"/>
        <w:rPr>
          <w:lang w:val="ru-RU"/>
        </w:rPr>
      </w:pPr>
      <w:bookmarkStart w:id="160" w:name="z256"/>
      <w:bookmarkEnd w:id="159"/>
      <w:r>
        <w:rPr>
          <w:color w:val="000000"/>
          <w:sz w:val="28"/>
        </w:rPr>
        <w:t>     </w:t>
      </w:r>
      <w:r w:rsidRPr="001528AF">
        <w:rPr>
          <w:color w:val="000000"/>
          <w:sz w:val="28"/>
          <w:lang w:val="ru-RU"/>
        </w:rPr>
        <w:t xml:space="preserve"> 3 Исследование проводится специалистами объекта.</w:t>
      </w:r>
    </w:p>
    <w:p w:rsidR="00ED7A3D" w:rsidRPr="001528AF" w:rsidRDefault="00FB43E7">
      <w:pPr>
        <w:spacing w:after="0"/>
        <w:jc w:val="both"/>
        <w:rPr>
          <w:lang w:val="ru-RU"/>
        </w:rPr>
      </w:pPr>
      <w:bookmarkStart w:id="161" w:name="z257"/>
      <w:bookmarkEnd w:id="160"/>
      <w:r>
        <w:rPr>
          <w:color w:val="000000"/>
          <w:sz w:val="28"/>
        </w:rPr>
        <w:t>     </w:t>
      </w:r>
      <w:r w:rsidRPr="001528AF">
        <w:rPr>
          <w:color w:val="000000"/>
          <w:sz w:val="28"/>
          <w:lang w:val="ru-RU"/>
        </w:rPr>
        <w:t xml:space="preserve"> 4 Измерения проводится специалистами объекта.</w:t>
      </w:r>
    </w:p>
    <w:p w:rsidR="00ED7A3D" w:rsidRPr="001528AF" w:rsidRDefault="00FB43E7">
      <w:pPr>
        <w:spacing w:after="0"/>
        <w:jc w:val="both"/>
        <w:rPr>
          <w:lang w:val="ru-RU"/>
        </w:rPr>
      </w:pPr>
      <w:bookmarkStart w:id="162" w:name="z258"/>
      <w:bookmarkEnd w:id="161"/>
      <w:r>
        <w:rPr>
          <w:color w:val="000000"/>
          <w:sz w:val="28"/>
        </w:rPr>
        <w:t>     </w:t>
      </w:r>
      <w:r w:rsidRPr="001528AF">
        <w:rPr>
          <w:color w:val="000000"/>
          <w:sz w:val="28"/>
          <w:lang w:val="ru-RU"/>
        </w:rPr>
        <w:t xml:space="preserve"> 5 Исследование проводится специалистами объекта.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63" w:name="z259"/>
      <w:bookmarkEnd w:id="162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6</w:t>
      </w:r>
      <w:proofErr w:type="gramStart"/>
      <w:r w:rsidRPr="00FB43E7">
        <w:rPr>
          <w:color w:val="000000"/>
          <w:sz w:val="28"/>
          <w:lang w:val="ru-RU"/>
        </w:rPr>
        <w:t xml:space="preserve"> П</w:t>
      </w:r>
      <w:proofErr w:type="gramEnd"/>
      <w:r w:rsidRPr="00FB43E7">
        <w:rPr>
          <w:color w:val="000000"/>
          <w:sz w:val="28"/>
          <w:lang w:val="ru-RU"/>
        </w:rPr>
        <w:t>одлежат первоочередному лабораторному исследованию блюда из рубленого мяса, птицы, рыбы.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64" w:name="z260"/>
      <w:bookmarkEnd w:id="163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7 Подлежат первоочередному лабораторному исследованию блюда из рубленого мяса, птицы, рыбы.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65" w:name="z261"/>
      <w:bookmarkEnd w:id="164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8 Для столовых, обслуживающих организованные коллективы с круглосуточным пребыванием.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66" w:name="z262"/>
      <w:bookmarkEnd w:id="165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9 Подлежат первоочередному лабораторному исследованию полуфабрикаты из рубленого мяса, птицы, рыбы.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67" w:name="z263"/>
      <w:bookmarkEnd w:id="166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10 Подлежат первоочередному лабораторному исследованию блюда из рубленого мяса, птицы, рыбы.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68" w:name="z264"/>
      <w:bookmarkEnd w:id="167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11 Подлежит первоочередному лабораторному контролю мягкое мороженое.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69" w:name="z265"/>
      <w:bookmarkEnd w:id="168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12 Исследование смывов проводится в отделах, реализующих нефасованные скоропортящиеся пищевые продукты.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70" w:name="z266"/>
      <w:bookmarkEnd w:id="169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13 Подлежат первоочередному лабораторному исследованию жидкие кисломолочные продукты и сметана, поставляемые из других административных территорий.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71" w:name="z267"/>
      <w:bookmarkEnd w:id="170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14 Подлежат первоочередному лабораторному исследованию вареные колбасы, сосиски, сардельки, поставляемые из других административных территорий.</w:t>
      </w:r>
    </w:p>
    <w:p w:rsidR="00ED7A3D" w:rsidRDefault="00FB43E7">
      <w:pPr>
        <w:spacing w:after="0"/>
      </w:pPr>
      <w:bookmarkStart w:id="172" w:name="z268"/>
      <w:bookmarkEnd w:id="171"/>
      <w:r>
        <w:rPr>
          <w:b/>
          <w:color w:val="000000"/>
        </w:rPr>
        <w:t>7. Транспортные средства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ED7A3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bookmarkStart w:id="173" w:name="z269"/>
            <w:bookmarkEnd w:id="172"/>
            <w:r>
              <w:rPr>
                <w:color w:val="000000"/>
                <w:sz w:val="20"/>
              </w:rPr>
              <w:t>№</w:t>
            </w:r>
          </w:p>
          <w:bookmarkEnd w:id="173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исследования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проведения производственного контроля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проб или замеров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Пассажирские вагоны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Вода с системы водоснабжения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бактериологические и санитарно-химические исследования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Микроклимат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измерение температуры, скорости движения воздуха, влажности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замера в вагоне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Постельные принадлежности (матрацы, подушки, одеяла)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смывы на яйца гельминтов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10 смывов в вагоне 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bookmarkStart w:id="174" w:name="z270"/>
            <w:r w:rsidRPr="00FB43E7">
              <w:rPr>
                <w:color w:val="000000"/>
                <w:sz w:val="20"/>
                <w:lang w:val="ru-RU"/>
              </w:rPr>
              <w:t xml:space="preserve">  Дезинфицирующие растворы и сухие препараты </w:t>
            </w:r>
          </w:p>
          <w:bookmarkEnd w:id="174"/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(% активности)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определение концентрации активного действующего вещества в рабочих растворах и соответствие концентрации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 с вагона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Обязательные медицинские осмотры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полнота обследований, своевременность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  <w:tr w:rsidR="00ED7A3D" w:rsidRPr="001528A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Воздушные суда для перевозки пассажиров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Питьевая вода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пробы воды на микробиологические показатели, единиц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год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проба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Смывы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БГКП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полгода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смывов</w:t>
            </w:r>
          </w:p>
        </w:tc>
      </w:tr>
    </w:tbl>
    <w:p w:rsidR="00ED7A3D" w:rsidRDefault="00FB43E7">
      <w:pPr>
        <w:spacing w:after="0"/>
        <w:jc w:val="both"/>
      </w:pPr>
      <w:bookmarkStart w:id="175" w:name="z271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Примечания.</w:t>
      </w:r>
      <w:proofErr w:type="gramEnd"/>
    </w:p>
    <w:p w:rsidR="00ED7A3D" w:rsidRPr="00FB43E7" w:rsidRDefault="00FB43E7">
      <w:pPr>
        <w:spacing w:after="0"/>
        <w:jc w:val="both"/>
        <w:rPr>
          <w:lang w:val="ru-RU"/>
        </w:rPr>
      </w:pPr>
      <w:bookmarkStart w:id="176" w:name="z272"/>
      <w:bookmarkEnd w:id="175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1. В организованных коллективах, на заготовочных объектах питания, вырабатывающих полуфабрикаты, кулинарные изделия, ежедневно проводят органолептическую оценку качества полуфабрикатов, блюд и кулинарных изделий с внесением записей в журнал по форме согласно документа нормирования. Порядок проведения и документальное оформление утверждается изготовителем в программе производственного контроля.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77" w:name="z273"/>
      <w:bookmarkEnd w:id="176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2. Работу на новом технологическом оборудовании, а также после ремонта, реконструкции проводят после проведения санитарной обработки, микробиологического контроля качества дезинфекции и безопасности выпускаемой продукции.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78" w:name="z274"/>
      <w:bookmarkEnd w:id="177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3. На объектах при производственном контроле за безопасностью выпускаемой пищевой продукции при ее производстве, транспортировке, хранении и реализации допускается наличие санитарно-показательных микроорганизмов (бактерий группы кишечной палочки) в смывах с технологического оборудования, инвентаря, вспомогательных материалов, не более чем 2 % отобранных микробиологических смывов, взятых не позже 60 минут после текущей дезинфекции, что свидетельствует об удовлетворительной оценке режима дезинфекции.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79" w:name="z275"/>
      <w:bookmarkEnd w:id="178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4. Расшифровка аббревиатур: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80" w:name="z276"/>
      <w:bookmarkEnd w:id="179"/>
      <w:r>
        <w:rPr>
          <w:color w:val="000000"/>
          <w:sz w:val="28"/>
        </w:rPr>
        <w:lastRenderedPageBreak/>
        <w:t>     </w:t>
      </w:r>
      <w:r w:rsidRPr="00FB43E7">
        <w:rPr>
          <w:color w:val="000000"/>
          <w:sz w:val="28"/>
          <w:lang w:val="ru-RU"/>
        </w:rPr>
        <w:t xml:space="preserve"> ССУЗы – средние специальные учебные заведения;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81" w:name="z277"/>
      <w:bookmarkEnd w:id="180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АДВ – активность действующего вещества;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82" w:name="z278"/>
      <w:bookmarkEnd w:id="181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КОЕ – колонии образующие единицы;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83" w:name="z279"/>
      <w:bookmarkEnd w:id="182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Гц – герц;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84" w:name="z280"/>
      <w:bookmarkEnd w:id="183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ПЭВМ – персональная электронно-вычислительная машина;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85" w:name="z281"/>
      <w:bookmarkEnd w:id="184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ЛФК – лечебная физкультура;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86" w:name="z282"/>
      <w:bookmarkEnd w:id="185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ВУЗы – высшие учебные заведения;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87" w:name="z283"/>
      <w:bookmarkEnd w:id="186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ОКБ – общие колиформные бактерии;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88" w:name="z284"/>
      <w:bookmarkEnd w:id="187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ОМЧ – общее микробное число;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89" w:name="z285"/>
      <w:bookmarkEnd w:id="188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ТР ТС – технический регламент таможенного союза;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90" w:name="z286"/>
      <w:bookmarkEnd w:id="189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ОВОС – оценка воздействия на окружающую среду;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91" w:name="z287"/>
      <w:bookmarkEnd w:id="190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ТБО – твердые бытовые отходы;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92" w:name="z288"/>
      <w:bookmarkEnd w:id="191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ЦСО – централизованное стерилизационное отделение;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93" w:name="z289"/>
      <w:bookmarkEnd w:id="192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СВЧ – сверх высокие частоты;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94" w:name="z290"/>
      <w:bookmarkEnd w:id="193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СП – санитарные правила;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95" w:name="z291"/>
      <w:bookmarkEnd w:id="194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ТКБ – термотолерантные колиформные бактерии;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96" w:name="z292"/>
      <w:bookmarkEnd w:id="195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УФ – ультрафиолет;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97" w:name="z293"/>
      <w:bookmarkEnd w:id="196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УВЧ – ультравысокие частоты;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98" w:name="z294"/>
      <w:bookmarkEnd w:id="197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ПДВ – предельно-допустимые выбросы;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199" w:name="z295"/>
      <w:bookmarkEnd w:id="198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БГКП – бактерии группы кишечной палочки;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00" w:name="z296"/>
      <w:bookmarkEnd w:id="199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ЭП – электрическое поле;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01" w:name="z297"/>
      <w:bookmarkEnd w:id="200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ЭМП – электромагнитное поле;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02" w:name="z298"/>
      <w:bookmarkEnd w:id="201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МЭД – мощность экспозиционной дозы;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03" w:name="z299"/>
      <w:bookmarkEnd w:id="202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ТР ТС 021/2011 – технический регламент Таможенного союза 021/2011 "О безопасности пищевой продукции", утвержденного Решением Комиссии Таможенного союза от 9 декабря 2011 года № 880.</w:t>
      </w:r>
    </w:p>
    <w:tbl>
      <w:tblPr>
        <w:tblW w:w="0" w:type="auto"/>
        <w:tblCellSpacing w:w="0" w:type="auto"/>
        <w:tblLook w:val="04A0"/>
      </w:tblPr>
      <w:tblGrid>
        <w:gridCol w:w="5869"/>
        <w:gridCol w:w="3908"/>
      </w:tblGrid>
      <w:tr w:rsidR="00ED7A3D" w:rsidRPr="001528A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"/>
          <w:p w:rsidR="00ED7A3D" w:rsidRPr="00FB43E7" w:rsidRDefault="00FB43E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0"/>
              <w:jc w:val="center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Приложение 2</w:t>
            </w:r>
            <w:r w:rsidRPr="00FB43E7">
              <w:rPr>
                <w:lang w:val="ru-RU"/>
              </w:rPr>
              <w:br/>
            </w:r>
            <w:r w:rsidRPr="00FB43E7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FB43E7">
              <w:rPr>
                <w:lang w:val="ru-RU"/>
              </w:rPr>
              <w:br/>
            </w:r>
            <w:r w:rsidRPr="00FB43E7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FB43E7">
              <w:rPr>
                <w:lang w:val="ru-RU"/>
              </w:rPr>
              <w:br/>
            </w:r>
            <w:r w:rsidRPr="00FB43E7">
              <w:rPr>
                <w:color w:val="000000"/>
                <w:sz w:val="20"/>
                <w:lang w:val="ru-RU"/>
              </w:rPr>
              <w:t>требования к осуществлению</w:t>
            </w:r>
            <w:r w:rsidRPr="00FB43E7">
              <w:rPr>
                <w:lang w:val="ru-RU"/>
              </w:rPr>
              <w:br/>
            </w:r>
            <w:r w:rsidRPr="00FB43E7">
              <w:rPr>
                <w:color w:val="000000"/>
                <w:sz w:val="20"/>
                <w:lang w:val="ru-RU"/>
              </w:rPr>
              <w:t>производственного контроля"</w:t>
            </w:r>
          </w:p>
        </w:tc>
      </w:tr>
      <w:tr w:rsidR="00ED7A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D7A3D" w:rsidRPr="00FB43E7" w:rsidRDefault="00FB43E7">
      <w:pPr>
        <w:spacing w:after="0"/>
        <w:rPr>
          <w:lang w:val="ru-RU"/>
        </w:rPr>
      </w:pPr>
      <w:bookmarkStart w:id="204" w:name="z302"/>
      <w:r w:rsidRPr="00FB43E7">
        <w:rPr>
          <w:b/>
          <w:color w:val="000000"/>
          <w:lang w:val="ru-RU"/>
        </w:rPr>
        <w:t xml:space="preserve"> Информация о результатах производственного контроля*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05" w:name="z303"/>
      <w:bookmarkEnd w:id="204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Наименование объекта ______________________________________________________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06" w:name="z304"/>
      <w:bookmarkEnd w:id="205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Сфера деятельности объекта _________________________________________________</w:t>
      </w:r>
    </w:p>
    <w:p w:rsidR="00ED7A3D" w:rsidRPr="00FB43E7" w:rsidRDefault="00FB43E7">
      <w:pPr>
        <w:spacing w:after="0"/>
        <w:jc w:val="both"/>
        <w:rPr>
          <w:lang w:val="ru-RU"/>
        </w:rPr>
      </w:pPr>
      <w:bookmarkStart w:id="207" w:name="z305"/>
      <w:bookmarkEnd w:id="206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Отчетный период за ____ (полугодие, за год)</w:t>
      </w:r>
    </w:p>
    <w:tbl>
      <w:tblPr>
        <w:tblW w:w="12967" w:type="dxa"/>
        <w:tblCellSpacing w:w="0" w:type="auto"/>
        <w:tblInd w:w="-55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843"/>
        <w:gridCol w:w="2924"/>
        <w:gridCol w:w="2050"/>
        <w:gridCol w:w="2050"/>
        <w:gridCol w:w="2050"/>
        <w:gridCol w:w="2050"/>
      </w:tblGrid>
      <w:tr w:rsidR="00ED7A3D" w:rsidTr="001528AF">
        <w:trPr>
          <w:trHeight w:val="30"/>
          <w:tblCellSpacing w:w="0" w:type="auto"/>
        </w:trPr>
        <w:tc>
          <w:tcPr>
            <w:tcW w:w="18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9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 xml:space="preserve">Сведения о лице, осуществляющем производственный </w:t>
            </w:r>
            <w:r w:rsidRPr="00FB43E7">
              <w:rPr>
                <w:color w:val="000000"/>
                <w:sz w:val="20"/>
                <w:lang w:val="ru-RU"/>
              </w:rPr>
              <w:lastRenderedPageBreak/>
              <w:t>контроль, в том числе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Результаты производственного контроля</w:t>
            </w:r>
          </w:p>
        </w:tc>
      </w:tr>
      <w:tr w:rsidR="00ED7A3D" w:rsidRPr="001528AF" w:rsidTr="001528AF">
        <w:trPr>
          <w:trHeight w:val="30"/>
          <w:tblCellSpacing w:w="0" w:type="auto"/>
        </w:trPr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7A3D" w:rsidRDefault="00ED7A3D"/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на базе производственной лаборатории объекта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с привлечением лаборатории (испытательного центра)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Pr="00FB43E7" w:rsidRDefault="00FB43E7">
            <w:pPr>
              <w:spacing w:after="20"/>
              <w:ind w:left="20"/>
              <w:jc w:val="both"/>
              <w:rPr>
                <w:lang w:val="ru-RU"/>
              </w:rPr>
            </w:pPr>
            <w:r w:rsidRPr="00FB43E7">
              <w:rPr>
                <w:color w:val="000000"/>
                <w:sz w:val="20"/>
                <w:lang w:val="ru-RU"/>
              </w:rPr>
              <w:t>Принятые меры и проведенные мероприятия по устранению</w:t>
            </w:r>
          </w:p>
        </w:tc>
      </w:tr>
      <w:tr w:rsidR="00ED7A3D" w:rsidTr="001528AF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FB4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D7A3D" w:rsidTr="001528AF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  <w:tr w:rsidR="00ED7A3D" w:rsidTr="001528AF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A3D" w:rsidRDefault="00ED7A3D">
            <w:pPr>
              <w:spacing w:after="20"/>
              <w:ind w:left="20"/>
              <w:jc w:val="both"/>
            </w:pPr>
          </w:p>
          <w:p w:rsidR="00ED7A3D" w:rsidRDefault="00ED7A3D">
            <w:pPr>
              <w:spacing w:after="20"/>
              <w:ind w:left="20"/>
              <w:jc w:val="both"/>
            </w:pPr>
          </w:p>
        </w:tc>
      </w:tr>
    </w:tbl>
    <w:p w:rsidR="00ED7A3D" w:rsidRPr="00FB43E7" w:rsidRDefault="00FB43E7">
      <w:pPr>
        <w:spacing w:after="0"/>
        <w:jc w:val="both"/>
        <w:rPr>
          <w:lang w:val="ru-RU"/>
        </w:rPr>
      </w:pPr>
      <w:bookmarkStart w:id="208" w:name="z306"/>
      <w:r>
        <w:rPr>
          <w:color w:val="000000"/>
          <w:sz w:val="28"/>
        </w:rPr>
        <w:t>     </w:t>
      </w:r>
      <w:r w:rsidRPr="00FB43E7">
        <w:rPr>
          <w:color w:val="000000"/>
          <w:sz w:val="28"/>
          <w:lang w:val="ru-RU"/>
        </w:rPr>
        <w:t xml:space="preserve"> * Информация предоставляется по нарастающей (за полугодие и за год)</w:t>
      </w:r>
    </w:p>
    <w:bookmarkEnd w:id="208"/>
    <w:p w:rsidR="00ED7A3D" w:rsidRPr="00FB43E7" w:rsidRDefault="00FB43E7">
      <w:pPr>
        <w:spacing w:after="0"/>
        <w:rPr>
          <w:lang w:val="ru-RU"/>
        </w:rPr>
      </w:pPr>
      <w:r w:rsidRPr="00FB43E7">
        <w:rPr>
          <w:lang w:val="ru-RU"/>
        </w:rPr>
        <w:br/>
      </w:r>
      <w:r w:rsidRPr="00FB43E7">
        <w:rPr>
          <w:lang w:val="ru-RU"/>
        </w:rPr>
        <w:br/>
      </w:r>
    </w:p>
    <w:p w:rsidR="00ED7A3D" w:rsidRPr="00FB43E7" w:rsidRDefault="00FB43E7">
      <w:pPr>
        <w:pStyle w:val="disclaimer"/>
        <w:rPr>
          <w:lang w:val="ru-RU"/>
        </w:rPr>
      </w:pPr>
      <w:r w:rsidRPr="00FB43E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D7A3D" w:rsidRPr="00FB43E7" w:rsidSect="0024565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D7A3D"/>
    <w:rsid w:val="001528AF"/>
    <w:rsid w:val="00245659"/>
    <w:rsid w:val="002E71CB"/>
    <w:rsid w:val="00ED7A3D"/>
    <w:rsid w:val="00FB4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4565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456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45659"/>
    <w:pPr>
      <w:jc w:val="center"/>
    </w:pPr>
    <w:rPr>
      <w:sz w:val="18"/>
      <w:szCs w:val="18"/>
    </w:rPr>
  </w:style>
  <w:style w:type="paragraph" w:customStyle="1" w:styleId="DocDefaults">
    <w:name w:val="DocDefaults"/>
    <w:rsid w:val="00245659"/>
  </w:style>
  <w:style w:type="paragraph" w:styleId="ae">
    <w:name w:val="Balloon Text"/>
    <w:basedOn w:val="a"/>
    <w:link w:val="af"/>
    <w:uiPriority w:val="99"/>
    <w:semiHidden/>
    <w:unhideWhenUsed/>
    <w:rsid w:val="00FB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43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57</Pages>
  <Words>16779</Words>
  <Characters>95641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Iskakov</cp:lastModifiedBy>
  <cp:revision>4</cp:revision>
  <cp:lastPrinted>2023-05-26T08:29:00Z</cp:lastPrinted>
  <dcterms:created xsi:type="dcterms:W3CDTF">2023-05-26T08:20:00Z</dcterms:created>
  <dcterms:modified xsi:type="dcterms:W3CDTF">2023-07-20T03:42:00Z</dcterms:modified>
</cp:coreProperties>
</file>