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65" w:rsidRPr="00803E68" w:rsidRDefault="00C74665" w:rsidP="00C74665">
      <w:pPr>
        <w:jc w:val="center"/>
        <w:rPr>
          <w:b/>
          <w:sz w:val="28"/>
          <w:szCs w:val="28"/>
          <w:lang w:val="kk-KZ"/>
        </w:rPr>
      </w:pPr>
      <w:r w:rsidRPr="00803E68">
        <w:rPr>
          <w:b/>
          <w:sz w:val="28"/>
          <w:szCs w:val="28"/>
          <w:lang w:val="kk-KZ"/>
        </w:rPr>
        <w:t>202</w:t>
      </w:r>
      <w:r w:rsidR="00522E76">
        <w:rPr>
          <w:b/>
          <w:sz w:val="28"/>
          <w:szCs w:val="28"/>
          <w:lang w:val="kk-KZ"/>
        </w:rPr>
        <w:t>2</w:t>
      </w:r>
      <w:r w:rsidRPr="00803E68">
        <w:rPr>
          <w:b/>
          <w:sz w:val="28"/>
          <w:szCs w:val="28"/>
          <w:lang w:val="kk-KZ"/>
        </w:rPr>
        <w:t>-202</w:t>
      </w:r>
      <w:r w:rsidR="00522E76">
        <w:rPr>
          <w:b/>
          <w:sz w:val="28"/>
          <w:szCs w:val="28"/>
          <w:lang w:val="kk-KZ"/>
        </w:rPr>
        <w:t>3</w:t>
      </w:r>
      <w:r w:rsidRPr="00803E68">
        <w:rPr>
          <w:b/>
          <w:sz w:val="28"/>
          <w:szCs w:val="28"/>
          <w:lang w:val="kk-KZ"/>
        </w:rPr>
        <w:t xml:space="preserve"> оқу жылында мектепке дейінгі ұйым мен мектеп арасындағы сабақтастықты ұйымдастыру</w:t>
      </w:r>
    </w:p>
    <w:p w:rsidR="00C74665" w:rsidRPr="00803E68" w:rsidRDefault="00C74665" w:rsidP="00C74665">
      <w:pPr>
        <w:rPr>
          <w:sz w:val="28"/>
          <w:szCs w:val="28"/>
          <w:lang w:val="kk-KZ"/>
        </w:rPr>
      </w:pPr>
    </w:p>
    <w:p w:rsidR="00C74665" w:rsidRPr="00803E68" w:rsidRDefault="00C74665" w:rsidP="00C74665">
      <w:pPr>
        <w:rPr>
          <w:sz w:val="28"/>
          <w:szCs w:val="28"/>
          <w:lang w:val="kk-KZ"/>
        </w:rPr>
      </w:pPr>
      <w:r w:rsidRPr="00803E68">
        <w:rPr>
          <w:sz w:val="28"/>
          <w:szCs w:val="28"/>
          <w:lang w:val="kk-KZ"/>
        </w:rPr>
        <w:t>Бір жерде оқу жылының аяғында, біздің мектеп жасына дейінгі балаларымыз жоғары топтан дайындық тобына көшудің алдында тұрғанда, біз көп ұзамай балаларды мектепке ертіп баруымыз керек деп ойладық. Біз үшін бұл қызықты нәрсе. Балабақшадан мектепке көшу кезінде балалардың бейімделу процесі қалай жүретінін бақылай отырып, бұл процестің ата-аналар мен мұғалімдерге, ең алдымен балаларға қиын екенін түсіндік. Бейімделу (бейімделу) күрделі процесс, ол тұлғаның әлеуметтік ортаға бейімделуін білдіреді. Бірақ бұл процесс ата-аналарға да, балаларға да көп қиындықтар әкелсе не істеу керек? Жаңа өмір жағдайларына, жаңа талаптарға, мұғалімдерге, балаларға үйренудің қиындығы. Көбінесе балада болатын өзгерістер оның стресстік жағдайын тудырады, бұл истерияға, айғайлауға, агрессияға, тамақтанудан бас тартуға және т.б. әкелуі мүмкін.Әрине, барлық балалар бейімделу үдерісін ауыртпайды, өзін сабырлы және сенімді ұстайды. Біз сабақтастық мәселесін толығырақ зерттеуді жөн көрдік. Қазіргі уақытта мектепке дейінгі тәрбие мен оқытудың Мемлекеттік білім беру стандарты мыналарға бағытталған:</w:t>
      </w:r>
    </w:p>
    <w:p w:rsidR="00C74665" w:rsidRPr="00803E68" w:rsidRDefault="00C74665" w:rsidP="00C74665">
      <w:pPr>
        <w:rPr>
          <w:sz w:val="28"/>
          <w:szCs w:val="28"/>
          <w:lang w:val="kk-KZ"/>
        </w:rPr>
      </w:pPr>
      <w:r w:rsidRPr="00803E68">
        <w:rPr>
          <w:sz w:val="28"/>
          <w:szCs w:val="28"/>
          <w:lang w:val="kk-KZ"/>
        </w:rPr>
        <w:t>• «Мектепке дейінгі білім беру деңгейіне қатысты Қазақстан Республикасының білім беру кеңістігінің бірлігін сақтау»;</w:t>
      </w:r>
    </w:p>
    <w:p w:rsidR="00C74665" w:rsidRPr="00803E68" w:rsidRDefault="00C74665" w:rsidP="00C74665">
      <w:pPr>
        <w:rPr>
          <w:sz w:val="28"/>
          <w:szCs w:val="28"/>
          <w:lang w:val="kk-KZ"/>
        </w:rPr>
      </w:pPr>
      <w:r w:rsidRPr="00803E68">
        <w:rPr>
          <w:sz w:val="28"/>
          <w:szCs w:val="28"/>
          <w:lang w:val="kk-KZ"/>
        </w:rPr>
        <w:t>• «әртүрлі деңгейдегі білім беру бағдарламалары шеңберінде жүзеге асырылатын білім берудің мақсаттары, міндеттері және мазмұнының сабақтастығын қамтамасыз ету».</w:t>
      </w:r>
    </w:p>
    <w:p w:rsidR="00C74665" w:rsidRPr="00803E68" w:rsidRDefault="00C74665" w:rsidP="00C74665">
      <w:pPr>
        <w:rPr>
          <w:sz w:val="28"/>
          <w:szCs w:val="28"/>
          <w:lang w:val="kk-KZ"/>
        </w:rPr>
      </w:pPr>
      <w:r w:rsidRPr="00803E68">
        <w:rPr>
          <w:sz w:val="28"/>
          <w:szCs w:val="28"/>
          <w:lang w:val="kk-KZ"/>
        </w:rPr>
        <w:t>Екі деңгейдің сабақтастығы бейімделу процесін жеңілдетуге көмектеседі: балабақша мен мектеп.Балаларға мектеп бір топ емес екенін көрсету керек. Айтпақшы, психологтардың зерттеулері ойынды үйрену және оның дамуы мектеп жасына дейінгі балаларда ересек адам арқылы емес, дәлірек айтқанда, үлкен мектеп жасына дейінгі балалар арқылы болатынын көрсетеді. Бір-бірімен ойнау және қарым-қатынас жасау арқылы балалар эмоцияларды түсінуге үйренеді, эмпатия сезімін дамытады, атап айтқанда басқа адамдарға түсіну, жанашырлық және көмек көрсету. Осы білім мен дағдыларды меңгерген нәресте жаңа ортада өзін сенімді сезінеді. Сондықтан мектеп жасына дейінгі балаларды басқа деңгейге көшуге бейімдеу, мектеп жасындағы балалармен қарым-қатынас жасау, балаларды жаңа орта, жаңа адамдар жағдайларына біртіндеп енгізу туралы шешім қабылданды. Бұл мақсатқа жету үшін келесі тапсырмаларды орындау қажет:</w:t>
      </w:r>
    </w:p>
    <w:p w:rsidR="00C74665" w:rsidRPr="00803E68" w:rsidRDefault="00C74665" w:rsidP="00C74665">
      <w:pPr>
        <w:rPr>
          <w:sz w:val="28"/>
          <w:szCs w:val="28"/>
          <w:lang w:val="kk-KZ"/>
        </w:rPr>
      </w:pPr>
      <w:r w:rsidRPr="00803E68">
        <w:rPr>
          <w:sz w:val="28"/>
          <w:szCs w:val="28"/>
          <w:lang w:val="kk-KZ"/>
        </w:rPr>
        <w:t>1. Баланың эмоционалдық сферасын байыту;</w:t>
      </w:r>
    </w:p>
    <w:p w:rsidR="00C74665" w:rsidRPr="00803E68" w:rsidRDefault="00C74665" w:rsidP="00C74665">
      <w:pPr>
        <w:rPr>
          <w:sz w:val="28"/>
          <w:szCs w:val="28"/>
          <w:lang w:val="kk-KZ"/>
        </w:rPr>
      </w:pPr>
      <w:r w:rsidRPr="00803E68">
        <w:rPr>
          <w:sz w:val="28"/>
          <w:szCs w:val="28"/>
          <w:lang w:val="kk-KZ"/>
        </w:rPr>
        <w:t>2. Жағымды мінез қасиеттерінің қалыптасуына ықпал ету;</w:t>
      </w:r>
    </w:p>
    <w:p w:rsidR="00C74665" w:rsidRPr="00803E68" w:rsidRDefault="00C74665" w:rsidP="00C74665">
      <w:pPr>
        <w:rPr>
          <w:sz w:val="28"/>
          <w:szCs w:val="28"/>
          <w:lang w:val="kk-KZ"/>
        </w:rPr>
      </w:pPr>
      <w:r w:rsidRPr="00803E68">
        <w:rPr>
          <w:sz w:val="28"/>
          <w:szCs w:val="28"/>
          <w:lang w:val="kk-KZ"/>
        </w:rPr>
        <w:t>3. Балалардың коммуникативті қабілеттерін дамыту;</w:t>
      </w:r>
    </w:p>
    <w:p w:rsidR="00C74665" w:rsidRPr="00803E68" w:rsidRDefault="00C74665" w:rsidP="00C74665">
      <w:pPr>
        <w:rPr>
          <w:sz w:val="28"/>
          <w:szCs w:val="28"/>
          <w:lang w:val="kk-KZ"/>
        </w:rPr>
      </w:pPr>
      <w:r w:rsidRPr="00803E68">
        <w:rPr>
          <w:sz w:val="28"/>
          <w:szCs w:val="28"/>
          <w:lang w:val="kk-KZ"/>
        </w:rPr>
        <w:t>4. Жаңа балалармен және ересектермен қарым-қатынас жасауда сенімділік сезімін қалыптастыру.</w:t>
      </w:r>
    </w:p>
    <w:p w:rsidR="00C74665" w:rsidRPr="00803E68" w:rsidRDefault="00C74665" w:rsidP="00C74665">
      <w:pPr>
        <w:rPr>
          <w:sz w:val="28"/>
          <w:szCs w:val="28"/>
          <w:lang w:val="kk-KZ"/>
        </w:rPr>
      </w:pPr>
      <w:r w:rsidRPr="00803E68">
        <w:rPr>
          <w:sz w:val="28"/>
          <w:szCs w:val="28"/>
          <w:lang w:val="kk-KZ"/>
        </w:rPr>
        <w:t>Бұл мәселе бойынша біз әдебиеттерді зерттедік, онда балалармен жұмысты ұйымдастырудың шарттары анықталды.</w:t>
      </w:r>
    </w:p>
    <w:p w:rsidR="00C74665" w:rsidRDefault="00C74665" w:rsidP="00C74665">
      <w:pPr>
        <w:rPr>
          <w:sz w:val="28"/>
          <w:szCs w:val="28"/>
          <w:lang w:val="kk-KZ"/>
        </w:rPr>
      </w:pPr>
      <w:r w:rsidRPr="00803E68">
        <w:rPr>
          <w:sz w:val="28"/>
          <w:szCs w:val="28"/>
          <w:lang w:val="kk-KZ"/>
        </w:rPr>
        <w:t>Бұл жұмыс жылдың жоспарын жасаудан басталды.</w:t>
      </w:r>
    </w:p>
    <w:p w:rsidR="00C74665" w:rsidRDefault="00C74665" w:rsidP="00C74665">
      <w:pPr>
        <w:rPr>
          <w:sz w:val="28"/>
          <w:szCs w:val="28"/>
          <w:lang w:val="kk-KZ"/>
        </w:rPr>
      </w:pPr>
    </w:p>
    <w:p w:rsidR="00C74665" w:rsidRDefault="00C74665" w:rsidP="00C74665">
      <w:pPr>
        <w:rPr>
          <w:sz w:val="28"/>
          <w:szCs w:val="28"/>
          <w:lang w:val="kk-KZ"/>
        </w:rPr>
      </w:pPr>
    </w:p>
    <w:p w:rsidR="00C74665" w:rsidRPr="00C74665" w:rsidRDefault="00C74665" w:rsidP="00C74665">
      <w:pPr>
        <w:rPr>
          <w:b/>
          <w:sz w:val="28"/>
          <w:szCs w:val="28"/>
          <w:lang w:val="kk-KZ"/>
        </w:rPr>
      </w:pPr>
      <w:r w:rsidRPr="00C74665">
        <w:rPr>
          <w:b/>
          <w:sz w:val="28"/>
          <w:szCs w:val="28"/>
          <w:lang w:val="kk-KZ"/>
        </w:rPr>
        <w:lastRenderedPageBreak/>
        <w:t>1. Дайындық кезеңі.</w:t>
      </w:r>
    </w:p>
    <w:p w:rsidR="00C74665" w:rsidRPr="00C74665" w:rsidRDefault="00C74665" w:rsidP="00C74665">
      <w:pPr>
        <w:rPr>
          <w:sz w:val="28"/>
          <w:szCs w:val="28"/>
          <w:lang w:val="kk-KZ"/>
        </w:rPr>
      </w:pPr>
      <w:r w:rsidRPr="00C74665">
        <w:rPr>
          <w:sz w:val="28"/>
          <w:szCs w:val="28"/>
          <w:lang w:val="kk-KZ"/>
        </w:rPr>
        <w:t>• Мектепке дейінгі және мектеп жасындағы балалардың ерекшеліктерін талқылау мақсатында «қазіргі және болашақ» мұғалімдерінің кездесулерін өткізу;</w:t>
      </w:r>
    </w:p>
    <w:p w:rsidR="00C74665" w:rsidRPr="00C74665" w:rsidRDefault="00C74665" w:rsidP="00C74665">
      <w:pPr>
        <w:rPr>
          <w:sz w:val="28"/>
          <w:szCs w:val="28"/>
          <w:lang w:val="kk-KZ"/>
        </w:rPr>
      </w:pPr>
      <w:r w:rsidRPr="00C74665">
        <w:rPr>
          <w:sz w:val="28"/>
          <w:szCs w:val="28"/>
          <w:lang w:val="kk-KZ"/>
        </w:rPr>
        <w:t>• Балалар мен ересектердің бірлескен қарым-қатынасы үшін уақыт аралығы мен іс-әрекет түрлерін анықтау;</w:t>
      </w:r>
    </w:p>
    <w:p w:rsidR="00C74665" w:rsidRPr="00C74665" w:rsidRDefault="00C74665" w:rsidP="00C74665">
      <w:pPr>
        <w:rPr>
          <w:sz w:val="28"/>
          <w:szCs w:val="28"/>
          <w:lang w:val="kk-KZ"/>
        </w:rPr>
      </w:pPr>
      <w:r w:rsidRPr="00C74665">
        <w:rPr>
          <w:sz w:val="28"/>
          <w:szCs w:val="28"/>
          <w:lang w:val="kk-KZ"/>
        </w:rPr>
        <w:t>• Балабақшадан тыс балалардың мінез-құлқы мен іс-әрекетінің ерекшеліктерін анықтау мақсатында ата-аналармен жұмыс (сауалнама) жүргізу.</w:t>
      </w:r>
    </w:p>
    <w:p w:rsidR="00C74665" w:rsidRPr="00C74665" w:rsidRDefault="00C74665" w:rsidP="00C74665">
      <w:pPr>
        <w:rPr>
          <w:sz w:val="28"/>
          <w:szCs w:val="28"/>
          <w:lang w:val="kk-KZ"/>
        </w:rPr>
      </w:pPr>
      <w:r w:rsidRPr="00C74665">
        <w:rPr>
          <w:sz w:val="28"/>
          <w:szCs w:val="28"/>
          <w:lang w:val="kk-KZ"/>
        </w:rPr>
        <w:t>• Сабақтар мен ойындарда балалармен танысу мақсатында тәрбиешілердің мектептерге баруы.</w:t>
      </w:r>
    </w:p>
    <w:p w:rsidR="00C74665" w:rsidRPr="00C74665" w:rsidRDefault="00C74665" w:rsidP="00C74665">
      <w:pPr>
        <w:rPr>
          <w:b/>
          <w:sz w:val="28"/>
          <w:szCs w:val="28"/>
          <w:lang w:val="kk-KZ"/>
        </w:rPr>
      </w:pPr>
      <w:r w:rsidRPr="00C74665">
        <w:rPr>
          <w:b/>
          <w:sz w:val="28"/>
          <w:szCs w:val="28"/>
          <w:lang w:val="kk-KZ"/>
        </w:rPr>
        <w:t>2. Негізгі кезең</w:t>
      </w:r>
    </w:p>
    <w:p w:rsidR="00C74665" w:rsidRPr="00C74665" w:rsidRDefault="00C74665" w:rsidP="00C74665">
      <w:pPr>
        <w:rPr>
          <w:sz w:val="28"/>
          <w:szCs w:val="28"/>
          <w:lang w:val="kk-KZ"/>
        </w:rPr>
      </w:pPr>
      <w:r w:rsidRPr="00C74665">
        <w:rPr>
          <w:sz w:val="28"/>
          <w:szCs w:val="28"/>
          <w:lang w:val="kk-KZ"/>
        </w:rPr>
        <w:t>Екі жастағы балалар үшін ойын және бірлескен іс-әрекеттер жүргізіледі: ашық ауада іс-шаралар, дөңгелек би ойындары, бірлескен шығармашылық, ойын-сауық, кездесулер.</w:t>
      </w:r>
    </w:p>
    <w:p w:rsidR="00C74665" w:rsidRPr="00C74665" w:rsidRDefault="00C74665" w:rsidP="00C74665">
      <w:pPr>
        <w:rPr>
          <w:sz w:val="28"/>
          <w:szCs w:val="28"/>
          <w:lang w:val="kk-KZ"/>
        </w:rPr>
      </w:pPr>
      <w:r w:rsidRPr="00C74665">
        <w:rPr>
          <w:sz w:val="28"/>
          <w:szCs w:val="28"/>
          <w:lang w:val="kk-KZ"/>
        </w:rPr>
        <w:t>• Мектепке экскурсия, мұғалімдермен кездесу;</w:t>
      </w:r>
    </w:p>
    <w:p w:rsidR="00C74665" w:rsidRPr="00C74665" w:rsidRDefault="00C74665" w:rsidP="00C74665">
      <w:pPr>
        <w:rPr>
          <w:sz w:val="28"/>
          <w:szCs w:val="28"/>
          <w:lang w:val="kk-KZ"/>
        </w:rPr>
      </w:pPr>
      <w:r w:rsidRPr="00C74665">
        <w:rPr>
          <w:sz w:val="28"/>
          <w:szCs w:val="28"/>
          <w:lang w:val="kk-KZ"/>
        </w:rPr>
        <w:t>• дайындық тобының балаларымен бірлескен модельдеу сабағы.</w:t>
      </w:r>
    </w:p>
    <w:p w:rsidR="00C74665" w:rsidRPr="00C74665" w:rsidRDefault="00C74665" w:rsidP="00C74665">
      <w:pPr>
        <w:rPr>
          <w:sz w:val="28"/>
          <w:szCs w:val="28"/>
          <w:lang w:val="kk-KZ"/>
        </w:rPr>
      </w:pPr>
      <w:r w:rsidRPr="00C74665">
        <w:rPr>
          <w:sz w:val="28"/>
          <w:szCs w:val="28"/>
          <w:lang w:val="kk-KZ"/>
        </w:rPr>
        <w:t>• Ойын әрекеттері.</w:t>
      </w:r>
    </w:p>
    <w:p w:rsidR="00C74665" w:rsidRPr="00C74665" w:rsidRDefault="00C74665" w:rsidP="00C74665">
      <w:pPr>
        <w:rPr>
          <w:sz w:val="28"/>
          <w:szCs w:val="28"/>
          <w:lang w:val="kk-KZ"/>
        </w:rPr>
      </w:pPr>
      <w:r w:rsidRPr="00C74665">
        <w:rPr>
          <w:sz w:val="28"/>
          <w:szCs w:val="28"/>
          <w:lang w:val="kk-KZ"/>
        </w:rPr>
        <w:t>• «Крепышы» театры «Жаңа жолмен шалқан» қойылымымен (дайындық тобының қойылымы)</w:t>
      </w:r>
    </w:p>
    <w:p w:rsidR="00C74665" w:rsidRPr="00C74665" w:rsidRDefault="00C74665" w:rsidP="00C74665">
      <w:pPr>
        <w:rPr>
          <w:sz w:val="28"/>
          <w:szCs w:val="28"/>
          <w:lang w:val="kk-KZ"/>
        </w:rPr>
      </w:pPr>
      <w:r w:rsidRPr="00C74665">
        <w:rPr>
          <w:sz w:val="28"/>
          <w:szCs w:val="28"/>
          <w:lang w:val="kk-KZ"/>
        </w:rPr>
        <w:t>• Мектеп оқушыларының дайындық тобының балаларына патронаждық көмегін көрсету (ойыншықтарды, ойындарды, кітаптарды жөндеу);</w:t>
      </w:r>
    </w:p>
    <w:p w:rsidR="00C74665" w:rsidRPr="00C74665" w:rsidRDefault="00C74665" w:rsidP="00C74665">
      <w:pPr>
        <w:rPr>
          <w:sz w:val="28"/>
          <w:szCs w:val="28"/>
          <w:lang w:val="kk-KZ"/>
        </w:rPr>
      </w:pPr>
      <w:r w:rsidRPr="00C74665">
        <w:rPr>
          <w:sz w:val="28"/>
          <w:szCs w:val="28"/>
          <w:lang w:val="kk-KZ"/>
        </w:rPr>
        <w:t xml:space="preserve">• Таза ауада бірлескен ашық ойындарды өткізу: «Тышқан қақпан», </w:t>
      </w:r>
    </w:p>
    <w:p w:rsidR="00C74665" w:rsidRPr="00C74665" w:rsidRDefault="00C74665" w:rsidP="00C74665">
      <w:pPr>
        <w:rPr>
          <w:sz w:val="28"/>
          <w:szCs w:val="28"/>
          <w:lang w:val="kk-KZ"/>
        </w:rPr>
      </w:pPr>
      <w:r w:rsidRPr="00C74665">
        <w:rPr>
          <w:sz w:val="28"/>
          <w:szCs w:val="28"/>
          <w:lang w:val="kk-KZ"/>
        </w:rPr>
        <w:t>• Балаларға сурет салу фестивалі;</w:t>
      </w:r>
    </w:p>
    <w:p w:rsidR="00C74665" w:rsidRPr="00C74665" w:rsidRDefault="00C74665" w:rsidP="00C74665">
      <w:pPr>
        <w:rPr>
          <w:sz w:val="28"/>
          <w:szCs w:val="28"/>
          <w:lang w:val="kk-KZ"/>
        </w:rPr>
      </w:pPr>
      <w:r w:rsidRPr="00C74665">
        <w:rPr>
          <w:sz w:val="28"/>
          <w:szCs w:val="28"/>
          <w:lang w:val="kk-KZ"/>
        </w:rPr>
        <w:t>• Мектеп жасына дейінгі балалардың ата-аналарымен «Біз бір жасқа қартайдық» ата-аналар жиналысы;</w:t>
      </w:r>
    </w:p>
    <w:p w:rsidR="00C74665" w:rsidRPr="00C74665" w:rsidRDefault="00C74665" w:rsidP="00C74665">
      <w:pPr>
        <w:rPr>
          <w:sz w:val="28"/>
          <w:szCs w:val="28"/>
          <w:lang w:val="kk-KZ"/>
        </w:rPr>
      </w:pPr>
      <w:r w:rsidRPr="00C74665">
        <w:rPr>
          <w:sz w:val="28"/>
          <w:szCs w:val="28"/>
          <w:lang w:val="kk-KZ"/>
        </w:rPr>
        <w:t>• Топтық аумақтарды тазалауда патронаждық көмек көрсету;</w:t>
      </w:r>
    </w:p>
    <w:p w:rsidR="00C74665" w:rsidRPr="00C74665" w:rsidRDefault="00C74665" w:rsidP="00C74665">
      <w:pPr>
        <w:rPr>
          <w:sz w:val="28"/>
          <w:szCs w:val="28"/>
          <w:lang w:val="kk-KZ"/>
        </w:rPr>
      </w:pPr>
      <w:r w:rsidRPr="00C74665">
        <w:rPr>
          <w:sz w:val="28"/>
          <w:szCs w:val="28"/>
          <w:lang w:val="kk-KZ"/>
        </w:rPr>
        <w:t>3. Қорытынды кезең</w:t>
      </w:r>
    </w:p>
    <w:p w:rsidR="00C74665" w:rsidRPr="00C74665" w:rsidRDefault="00C74665" w:rsidP="00C74665">
      <w:pPr>
        <w:rPr>
          <w:sz w:val="28"/>
          <w:szCs w:val="28"/>
          <w:lang w:val="kk-KZ"/>
        </w:rPr>
      </w:pPr>
      <w:r w:rsidRPr="00C74665">
        <w:rPr>
          <w:sz w:val="28"/>
          <w:szCs w:val="28"/>
          <w:lang w:val="kk-KZ"/>
        </w:rPr>
        <w:t>• «Сен үшін, менің жас досым...» ойын-сауық дайындық тобы тізгінді мектеп жасына дейінгі кіші жастағы балаларға береді.</w:t>
      </w:r>
    </w:p>
    <w:p w:rsidR="00C74665" w:rsidRPr="00C74665" w:rsidRDefault="00C74665" w:rsidP="00C74665">
      <w:pPr>
        <w:rPr>
          <w:sz w:val="28"/>
          <w:szCs w:val="28"/>
          <w:lang w:val="kk-KZ"/>
        </w:rPr>
      </w:pPr>
      <w:r w:rsidRPr="00C74665">
        <w:rPr>
          <w:sz w:val="28"/>
          <w:szCs w:val="28"/>
          <w:lang w:val="kk-KZ"/>
        </w:rPr>
        <w:t>• Тәрбиешілер ата-аналарға арналған кеңес әзірледі</w:t>
      </w:r>
    </w:p>
    <w:p w:rsidR="00C74665" w:rsidRPr="00C74665" w:rsidRDefault="00C74665" w:rsidP="00C74665">
      <w:pPr>
        <w:rPr>
          <w:sz w:val="28"/>
          <w:szCs w:val="28"/>
          <w:lang w:val="kk-KZ"/>
        </w:rPr>
      </w:pPr>
      <w:r w:rsidRPr="00C74665">
        <w:rPr>
          <w:sz w:val="28"/>
          <w:szCs w:val="28"/>
          <w:lang w:val="kk-KZ"/>
        </w:rPr>
        <w:t>«Балабақшадан мектепке бейімделу».</w:t>
      </w:r>
    </w:p>
    <w:p w:rsidR="00C74665" w:rsidRPr="008B25B4" w:rsidRDefault="00C74665" w:rsidP="00C74665">
      <w:pPr>
        <w:rPr>
          <w:sz w:val="28"/>
          <w:szCs w:val="28"/>
          <w:lang w:val="kk-KZ"/>
        </w:rPr>
      </w:pPr>
      <w:r w:rsidRPr="00C74665">
        <w:rPr>
          <w:sz w:val="28"/>
          <w:szCs w:val="28"/>
          <w:lang w:val="kk-KZ"/>
        </w:rPr>
        <w:t>Біздің іс-шаралардың нәтижелеріне сүйене отырып, мынандай қорытынды жасауға болады: осы іс-шаралар мен ойын-сауықтардың көмегімен екі деңгейлі балалар бір-бірімен жақындасып, достасып, көптеген достар, баға жетпес тәжірибе жинады, сонымен қатар көп нәрсені үйренді. Дайындық тобының балалары бұл оқиғаларға үреймен, жылулықпен және сүйіспеншілікпен қарағанын атап өткім келеді. Біз әрқашан жаңа кездесуді күтетінбіз. Олардың әрқайсысы ұқыптылық пен шыдамдылықты үйренді. Ең қуаныштысы, бірінші сынып оқушылары мен біздің балалар әлі де жылы қарым-қатынаста, бұл эмоционалды жайлылыққа үлкен оң әсер етеді. Бұл шаралар ұстаздар мен ата-аналар арасындағы жақсы қарым-қатынасқа да ықпал етті. Ата-аналар бұл шараларды жоғары бағалады. Балалар айқайсыз, истерикасыз мектепке қуана барды. Біз үшін ұстаздар үшін бұл баға жетпес тәжірибе. Жылдағы жұмыстарды саралай келе, жүктелген міндеттер орындалды деп айта аламыз. Осы мәселе бойынша жұмысты жалғастыруды жоспарлап отырмыз.</w:t>
      </w:r>
    </w:p>
    <w:p w:rsidR="00196939" w:rsidRPr="004E61D3" w:rsidRDefault="00A7254E" w:rsidP="00196939">
      <w:pPr>
        <w:pStyle w:val="aa"/>
        <w:jc w:val="center"/>
        <w:rPr>
          <w:b/>
          <w:sz w:val="28"/>
          <w:szCs w:val="28"/>
          <w:lang w:val="kk-KZ"/>
        </w:rPr>
      </w:pPr>
      <w:r w:rsidRPr="004E61D3">
        <w:rPr>
          <w:b/>
          <w:color w:val="111111"/>
          <w:sz w:val="28"/>
          <w:szCs w:val="28"/>
          <w:bdr w:val="none" w:sz="0" w:space="0" w:color="auto" w:frame="1"/>
        </w:rPr>
        <w:lastRenderedPageBreak/>
        <w:t xml:space="preserve">Организация преемственности между </w:t>
      </w:r>
      <w:r w:rsidR="00196939" w:rsidRPr="004E61D3">
        <w:rPr>
          <w:b/>
          <w:sz w:val="28"/>
          <w:szCs w:val="28"/>
        </w:rPr>
        <w:t>дошкольной организацией и школой</w:t>
      </w:r>
      <w:r w:rsidR="00E7171D" w:rsidRPr="004E61D3">
        <w:rPr>
          <w:b/>
          <w:sz w:val="28"/>
          <w:szCs w:val="28"/>
          <w:lang w:val="kk-KZ"/>
        </w:rPr>
        <w:t xml:space="preserve"> в 202</w:t>
      </w:r>
      <w:r w:rsidR="00522E76">
        <w:rPr>
          <w:b/>
          <w:sz w:val="28"/>
          <w:szCs w:val="28"/>
          <w:lang w:val="kk-KZ"/>
        </w:rPr>
        <w:t>2</w:t>
      </w:r>
      <w:r w:rsidR="00E7171D" w:rsidRPr="004E61D3">
        <w:rPr>
          <w:b/>
          <w:sz w:val="28"/>
          <w:szCs w:val="28"/>
          <w:lang w:val="kk-KZ"/>
        </w:rPr>
        <w:t>-202</w:t>
      </w:r>
      <w:r w:rsidR="00522E76">
        <w:rPr>
          <w:b/>
          <w:sz w:val="28"/>
          <w:szCs w:val="28"/>
          <w:lang w:val="kk-KZ"/>
        </w:rPr>
        <w:t>3</w:t>
      </w:r>
      <w:bookmarkStart w:id="0" w:name="_GoBack"/>
      <w:bookmarkEnd w:id="0"/>
      <w:r w:rsidR="00E7171D" w:rsidRPr="004E61D3">
        <w:rPr>
          <w:b/>
          <w:sz w:val="28"/>
          <w:szCs w:val="28"/>
          <w:lang w:val="kk-KZ"/>
        </w:rPr>
        <w:t xml:space="preserve"> учебном году </w:t>
      </w:r>
    </w:p>
    <w:p w:rsidR="00A7254E" w:rsidRPr="004E61D3" w:rsidRDefault="00A7254E" w:rsidP="00A7254E">
      <w:pPr>
        <w:pStyle w:val="headline"/>
        <w:spacing w:before="0" w:beforeAutospacing="0" w:after="0" w:afterAutospacing="0"/>
        <w:ind w:firstLine="360"/>
        <w:rPr>
          <w:b/>
          <w:color w:val="111111"/>
          <w:sz w:val="28"/>
          <w:szCs w:val="28"/>
        </w:rPr>
      </w:pPr>
    </w:p>
    <w:p w:rsidR="00A7254E" w:rsidRPr="00E7171D" w:rsidRDefault="00A7254E" w:rsidP="00A7254E">
      <w:pPr>
        <w:pStyle w:val="a5"/>
        <w:spacing w:before="0" w:beforeAutospacing="0" w:after="0" w:afterAutospacing="0"/>
        <w:ind w:firstLine="360"/>
        <w:rPr>
          <w:color w:val="111111"/>
          <w:sz w:val="28"/>
          <w:szCs w:val="28"/>
        </w:rPr>
      </w:pPr>
      <w:proofErr w:type="gramStart"/>
      <w:r w:rsidRPr="00E7171D">
        <w:rPr>
          <w:color w:val="111111"/>
          <w:sz w:val="28"/>
          <w:szCs w:val="28"/>
        </w:rPr>
        <w:t>Где</w:t>
      </w:r>
      <w:r w:rsidR="00EF429B">
        <w:rPr>
          <w:color w:val="111111"/>
          <w:sz w:val="28"/>
          <w:szCs w:val="28"/>
          <w:lang w:val="kk-KZ"/>
        </w:rPr>
        <w:t>-</w:t>
      </w:r>
      <w:r w:rsidRPr="00E7171D">
        <w:rPr>
          <w:color w:val="111111"/>
          <w:sz w:val="28"/>
          <w:szCs w:val="28"/>
        </w:rPr>
        <w:t xml:space="preserve">то в конце учебного года, в тот момент, когда </w:t>
      </w:r>
      <w:r w:rsidR="00EF429B">
        <w:rPr>
          <w:color w:val="111111"/>
          <w:sz w:val="28"/>
          <w:szCs w:val="28"/>
          <w:lang w:val="kk-KZ"/>
        </w:rPr>
        <w:t xml:space="preserve"> н</w:t>
      </w:r>
      <w:proofErr w:type="spellStart"/>
      <w:r w:rsidRPr="00E7171D">
        <w:rPr>
          <w:color w:val="111111"/>
          <w:sz w:val="28"/>
          <w:szCs w:val="28"/>
        </w:rPr>
        <w:t>аши</w:t>
      </w:r>
      <w:proofErr w:type="spellEnd"/>
      <w:r w:rsidRPr="00E7171D">
        <w:rPr>
          <w:color w:val="111111"/>
          <w:sz w:val="28"/>
          <w:szCs w:val="28"/>
        </w:rPr>
        <w:t> </w:t>
      </w:r>
      <w:r w:rsidRPr="00E7171D">
        <w:rPr>
          <w:rStyle w:val="a6"/>
          <w:b w:val="0"/>
          <w:color w:val="111111"/>
          <w:sz w:val="28"/>
          <w:szCs w:val="28"/>
          <w:bdr w:val="none" w:sz="0" w:space="0" w:color="auto" w:frame="1"/>
        </w:rPr>
        <w:t>дошкольники</w:t>
      </w:r>
      <w:r w:rsidRPr="00E7171D">
        <w:rPr>
          <w:color w:val="111111"/>
          <w:sz w:val="28"/>
          <w:szCs w:val="28"/>
        </w:rPr>
        <w:t> были на пороге перехода из старшей </w:t>
      </w:r>
      <w:r w:rsidRPr="00E7171D">
        <w:rPr>
          <w:rStyle w:val="a6"/>
          <w:b w:val="0"/>
          <w:color w:val="111111"/>
          <w:sz w:val="28"/>
          <w:szCs w:val="28"/>
          <w:bdr w:val="none" w:sz="0" w:space="0" w:color="auto" w:frame="1"/>
        </w:rPr>
        <w:t>группы в подготовительную</w:t>
      </w:r>
      <w:r w:rsidRPr="00E7171D">
        <w:rPr>
          <w:color w:val="111111"/>
          <w:sz w:val="28"/>
          <w:szCs w:val="28"/>
        </w:rPr>
        <w:t>, мы задумались о том, что совсем скоро нам надо</w:t>
      </w:r>
      <w:r w:rsidR="00667104">
        <w:rPr>
          <w:color w:val="111111"/>
          <w:sz w:val="28"/>
          <w:szCs w:val="28"/>
        </w:rPr>
        <w:t xml:space="preserve"> будет </w:t>
      </w:r>
      <w:r w:rsidR="00DA12F5">
        <w:rPr>
          <w:color w:val="111111"/>
          <w:sz w:val="28"/>
          <w:szCs w:val="28"/>
          <w:lang w:val="kk-KZ"/>
        </w:rPr>
        <w:t xml:space="preserve">провожать  </w:t>
      </w:r>
      <w:r w:rsidR="00667104">
        <w:rPr>
          <w:color w:val="111111"/>
          <w:sz w:val="28"/>
          <w:szCs w:val="28"/>
          <w:lang w:val="kk-KZ"/>
        </w:rPr>
        <w:t>детей в школу.</w:t>
      </w:r>
      <w:proofErr w:type="gramEnd"/>
      <w:r w:rsidR="00667104">
        <w:rPr>
          <w:color w:val="111111"/>
          <w:sz w:val="28"/>
          <w:szCs w:val="28"/>
          <w:lang w:val="kk-KZ"/>
        </w:rPr>
        <w:t xml:space="preserve"> </w:t>
      </w:r>
      <w:r w:rsidRPr="00E7171D">
        <w:rPr>
          <w:color w:val="111111"/>
          <w:sz w:val="28"/>
          <w:szCs w:val="28"/>
        </w:rPr>
        <w:t>Д</w:t>
      </w:r>
      <w:r w:rsidR="00761E1F">
        <w:rPr>
          <w:color w:val="111111"/>
          <w:sz w:val="28"/>
          <w:szCs w:val="28"/>
        </w:rPr>
        <w:t>ля нас это, что-то волнительное</w:t>
      </w:r>
      <w:r w:rsidR="00761E1F">
        <w:rPr>
          <w:color w:val="111111"/>
          <w:sz w:val="28"/>
          <w:szCs w:val="28"/>
          <w:lang w:val="kk-KZ"/>
        </w:rPr>
        <w:t xml:space="preserve">. </w:t>
      </w:r>
      <w:r w:rsidRPr="00E7171D">
        <w:rPr>
          <w:color w:val="111111"/>
          <w:sz w:val="28"/>
          <w:szCs w:val="28"/>
        </w:rPr>
        <w:t>Наблюдая, как происходит процесс адаптации детей, при переходе из </w:t>
      </w:r>
      <w:r w:rsidR="0010737C">
        <w:rPr>
          <w:color w:val="111111"/>
          <w:sz w:val="28"/>
          <w:szCs w:val="28"/>
          <w:lang w:val="kk-KZ"/>
        </w:rPr>
        <w:t xml:space="preserve">сада в школу </w:t>
      </w:r>
      <w:r w:rsidRPr="00E7171D">
        <w:rPr>
          <w:color w:val="111111"/>
          <w:sz w:val="28"/>
          <w:szCs w:val="28"/>
        </w:rPr>
        <w:t xml:space="preserve">мы поняли, что процесс этот тяжелый и </w:t>
      </w:r>
      <w:r w:rsidR="0010737C">
        <w:rPr>
          <w:color w:val="111111"/>
          <w:sz w:val="28"/>
          <w:szCs w:val="28"/>
        </w:rPr>
        <w:t xml:space="preserve">для родителей и для </w:t>
      </w:r>
      <w:r w:rsidR="0010737C">
        <w:rPr>
          <w:color w:val="111111"/>
          <w:sz w:val="28"/>
          <w:szCs w:val="28"/>
          <w:lang w:val="kk-KZ"/>
        </w:rPr>
        <w:t>учителей</w:t>
      </w:r>
      <w:r w:rsidRPr="00E7171D">
        <w:rPr>
          <w:color w:val="111111"/>
          <w:sz w:val="28"/>
          <w:szCs w:val="28"/>
        </w:rPr>
        <w:t>, и в первую очередь для детей. Адаптация </w:t>
      </w:r>
      <w:r w:rsidRPr="00E7171D">
        <w:rPr>
          <w:i/>
          <w:iCs/>
          <w:color w:val="111111"/>
          <w:sz w:val="28"/>
          <w:szCs w:val="28"/>
          <w:bdr w:val="none" w:sz="0" w:space="0" w:color="auto" w:frame="1"/>
        </w:rPr>
        <w:t>(приспособление)</w:t>
      </w:r>
      <w:r w:rsidRPr="00E7171D">
        <w:rPr>
          <w:color w:val="111111"/>
          <w:sz w:val="28"/>
          <w:szCs w:val="28"/>
        </w:rPr>
        <w:t> процесс сложный, представляет собой приспособление личности к социальной среде. Но что же делать когда этот процесс приносит очень много трудностей и для родителей и для детей? Трудность привыкания к новым условиям жизни,</w:t>
      </w:r>
      <w:r w:rsidR="002A4E82">
        <w:rPr>
          <w:color w:val="111111"/>
          <w:sz w:val="28"/>
          <w:szCs w:val="28"/>
        </w:rPr>
        <w:t xml:space="preserve"> новым требованиям, </w:t>
      </w:r>
      <w:r w:rsidR="002A4E82">
        <w:rPr>
          <w:color w:val="111111"/>
          <w:sz w:val="28"/>
          <w:szCs w:val="28"/>
          <w:lang w:val="kk-KZ"/>
        </w:rPr>
        <w:t>учителям</w:t>
      </w:r>
      <w:proofErr w:type="gramStart"/>
      <w:r w:rsidR="00521AEC">
        <w:rPr>
          <w:color w:val="111111"/>
          <w:sz w:val="28"/>
          <w:szCs w:val="28"/>
          <w:lang w:val="kk-KZ"/>
        </w:rPr>
        <w:t xml:space="preserve"> </w:t>
      </w:r>
      <w:r w:rsidRPr="00E7171D">
        <w:rPr>
          <w:color w:val="111111"/>
          <w:sz w:val="28"/>
          <w:szCs w:val="28"/>
        </w:rPr>
        <w:t>,</w:t>
      </w:r>
      <w:proofErr w:type="gramEnd"/>
      <w:r w:rsidRPr="00E7171D">
        <w:rPr>
          <w:color w:val="111111"/>
          <w:sz w:val="28"/>
          <w:szCs w:val="28"/>
        </w:rPr>
        <w:t xml:space="preserve"> детям. Очень часто, перемены, которые происходят с ребенком, создают для него стрессовую ситуацию, которая может привести к истерикам, крикам, агрессии, отказу от еды и т. д. Конечно же, не для всех детей процесс адаптации болезненный, кто-то при переходе ведет себя спокойно, уверенно. Мы решили более подробно изучить вопрос </w:t>
      </w:r>
      <w:r w:rsidRPr="00E7171D">
        <w:rPr>
          <w:rStyle w:val="a6"/>
          <w:b w:val="0"/>
          <w:color w:val="111111"/>
          <w:sz w:val="28"/>
          <w:szCs w:val="28"/>
          <w:bdr w:val="none" w:sz="0" w:space="0" w:color="auto" w:frame="1"/>
        </w:rPr>
        <w:t>преемственности</w:t>
      </w:r>
      <w:r w:rsidR="00F732C7" w:rsidRPr="00E7171D">
        <w:rPr>
          <w:color w:val="111111"/>
          <w:sz w:val="28"/>
          <w:szCs w:val="28"/>
        </w:rPr>
        <w:t xml:space="preserve">. В настоящее время </w:t>
      </w:r>
      <w:r w:rsidRPr="00E7171D">
        <w:rPr>
          <w:color w:val="111111"/>
          <w:sz w:val="28"/>
          <w:szCs w:val="28"/>
        </w:rPr>
        <w:t>ГОС</w:t>
      </w:r>
      <w:r w:rsidR="00F732C7" w:rsidRPr="00E7171D">
        <w:rPr>
          <w:color w:val="111111"/>
          <w:sz w:val="28"/>
          <w:szCs w:val="28"/>
          <w:lang w:val="kk-KZ"/>
        </w:rPr>
        <w:t xml:space="preserve">О </w:t>
      </w:r>
      <w:r w:rsidRPr="00E7171D">
        <w:rPr>
          <w:color w:val="111111"/>
          <w:sz w:val="28"/>
          <w:szCs w:val="28"/>
        </w:rPr>
        <w:t> </w:t>
      </w:r>
      <w:r w:rsidRPr="00E7171D">
        <w:rPr>
          <w:rStyle w:val="a6"/>
          <w:b w:val="0"/>
          <w:color w:val="111111"/>
          <w:sz w:val="28"/>
          <w:szCs w:val="28"/>
          <w:bdr w:val="none" w:sz="0" w:space="0" w:color="auto" w:frame="1"/>
        </w:rPr>
        <w:t>дошкольного</w:t>
      </w:r>
      <w:r w:rsidRPr="00E7171D">
        <w:rPr>
          <w:color w:val="111111"/>
          <w:sz w:val="28"/>
          <w:szCs w:val="28"/>
        </w:rPr>
        <w:t> </w:t>
      </w:r>
      <w:r w:rsidR="00F732C7" w:rsidRPr="00E7171D">
        <w:rPr>
          <w:color w:val="111111"/>
          <w:sz w:val="28"/>
          <w:szCs w:val="28"/>
          <w:lang w:val="kk-KZ"/>
        </w:rPr>
        <w:t xml:space="preserve">воспитания и обучения </w:t>
      </w:r>
      <w:r w:rsidR="00870C99" w:rsidRPr="00E7171D">
        <w:rPr>
          <w:color w:val="111111"/>
          <w:sz w:val="28"/>
          <w:szCs w:val="28"/>
          <w:u w:val="single"/>
          <w:bdr w:val="none" w:sz="0" w:space="0" w:color="auto" w:frame="1"/>
          <w:lang w:val="kk-KZ"/>
        </w:rPr>
        <w:t xml:space="preserve"> </w:t>
      </w:r>
      <w:proofErr w:type="gramStart"/>
      <w:r w:rsidRPr="00E7171D">
        <w:rPr>
          <w:color w:val="111111"/>
          <w:sz w:val="28"/>
          <w:szCs w:val="28"/>
          <w:u w:val="single"/>
          <w:bdr w:val="none" w:sz="0" w:space="0" w:color="auto" w:frame="1"/>
        </w:rPr>
        <w:t>направлен</w:t>
      </w:r>
      <w:proofErr w:type="gramEnd"/>
      <w:r w:rsidRPr="00E7171D">
        <w:rPr>
          <w:color w:val="111111"/>
          <w:sz w:val="28"/>
          <w:szCs w:val="28"/>
          <w:u w:val="single"/>
          <w:bdr w:val="none" w:sz="0" w:space="0" w:color="auto" w:frame="1"/>
        </w:rPr>
        <w:t xml:space="preserve"> </w:t>
      </w:r>
      <w:r w:rsidR="00870C99" w:rsidRPr="00E7171D">
        <w:rPr>
          <w:color w:val="111111"/>
          <w:sz w:val="28"/>
          <w:szCs w:val="28"/>
          <w:u w:val="single"/>
          <w:bdr w:val="none" w:sz="0" w:space="0" w:color="auto" w:frame="1"/>
          <w:lang w:val="kk-KZ"/>
        </w:rPr>
        <w:t xml:space="preserve"> </w:t>
      </w:r>
      <w:r w:rsidRPr="00E7171D">
        <w:rPr>
          <w:color w:val="111111"/>
          <w:sz w:val="28"/>
          <w:szCs w:val="28"/>
          <w:u w:val="single"/>
          <w:bdr w:val="none" w:sz="0" w:space="0" w:color="auto" w:frame="1"/>
        </w:rPr>
        <w:t>на</w:t>
      </w:r>
      <w:r w:rsidRPr="00E7171D">
        <w:rPr>
          <w:color w:val="111111"/>
          <w:sz w:val="28"/>
          <w:szCs w:val="28"/>
        </w:rPr>
        <w:t>:</w:t>
      </w:r>
    </w:p>
    <w:p w:rsidR="00A7254E" w:rsidRPr="00E7171D" w:rsidRDefault="00A7254E" w:rsidP="00A7254E">
      <w:pPr>
        <w:pStyle w:val="a5"/>
        <w:spacing w:before="0" w:beforeAutospacing="0" w:after="0" w:afterAutospacing="0"/>
        <w:ind w:firstLine="360"/>
        <w:rPr>
          <w:color w:val="111111"/>
          <w:sz w:val="28"/>
          <w:szCs w:val="28"/>
        </w:rPr>
      </w:pPr>
      <w:r w:rsidRPr="00E7171D">
        <w:rPr>
          <w:color w:val="111111"/>
          <w:sz w:val="28"/>
          <w:szCs w:val="28"/>
        </w:rPr>
        <w:t xml:space="preserve">• «сохранение единства </w:t>
      </w:r>
      <w:r w:rsidR="00870C99" w:rsidRPr="00E7171D">
        <w:rPr>
          <w:color w:val="111111"/>
          <w:sz w:val="28"/>
          <w:szCs w:val="28"/>
        </w:rPr>
        <w:t xml:space="preserve">образовательного пространства </w:t>
      </w:r>
      <w:r w:rsidR="00870C99" w:rsidRPr="00E7171D">
        <w:rPr>
          <w:color w:val="111111"/>
          <w:sz w:val="28"/>
          <w:szCs w:val="28"/>
          <w:lang w:val="kk-KZ"/>
        </w:rPr>
        <w:t xml:space="preserve"> </w:t>
      </w:r>
      <w:r w:rsidR="00870C99" w:rsidRPr="00E7171D">
        <w:rPr>
          <w:color w:val="111111"/>
          <w:sz w:val="28"/>
          <w:szCs w:val="28"/>
        </w:rPr>
        <w:t>Р</w:t>
      </w:r>
      <w:r w:rsidR="00870C99" w:rsidRPr="00E7171D">
        <w:rPr>
          <w:color w:val="111111"/>
          <w:sz w:val="28"/>
          <w:szCs w:val="28"/>
          <w:lang w:val="kk-KZ"/>
        </w:rPr>
        <w:t>К</w:t>
      </w:r>
      <w:r w:rsidRPr="00E7171D">
        <w:rPr>
          <w:color w:val="111111"/>
          <w:sz w:val="28"/>
          <w:szCs w:val="28"/>
        </w:rPr>
        <w:t xml:space="preserve"> относительно уровня </w:t>
      </w:r>
      <w:r w:rsidRPr="00E7171D">
        <w:rPr>
          <w:rStyle w:val="a6"/>
          <w:b w:val="0"/>
          <w:color w:val="111111"/>
          <w:sz w:val="28"/>
          <w:szCs w:val="28"/>
          <w:bdr w:val="none" w:sz="0" w:space="0" w:color="auto" w:frame="1"/>
        </w:rPr>
        <w:t>дошкольного образования</w:t>
      </w:r>
      <w:r w:rsidRPr="00E7171D">
        <w:rPr>
          <w:color w:val="111111"/>
          <w:sz w:val="28"/>
          <w:szCs w:val="28"/>
        </w:rPr>
        <w:t>»;</w:t>
      </w:r>
    </w:p>
    <w:p w:rsidR="00A7254E" w:rsidRPr="00E7171D" w:rsidRDefault="00A7254E" w:rsidP="00A7254E">
      <w:pPr>
        <w:pStyle w:val="a5"/>
        <w:spacing w:before="0" w:beforeAutospacing="0" w:after="0" w:afterAutospacing="0"/>
        <w:ind w:firstLine="360"/>
        <w:rPr>
          <w:color w:val="111111"/>
          <w:sz w:val="28"/>
          <w:szCs w:val="28"/>
        </w:rPr>
      </w:pPr>
      <w:r w:rsidRPr="00E7171D">
        <w:rPr>
          <w:color w:val="111111"/>
          <w:sz w:val="28"/>
          <w:szCs w:val="28"/>
        </w:rPr>
        <w:t>• «обеспечение </w:t>
      </w:r>
      <w:r w:rsidRPr="00E7171D">
        <w:rPr>
          <w:rStyle w:val="a6"/>
          <w:b w:val="0"/>
          <w:color w:val="111111"/>
          <w:sz w:val="28"/>
          <w:szCs w:val="28"/>
          <w:bdr w:val="none" w:sz="0" w:space="0" w:color="auto" w:frame="1"/>
        </w:rPr>
        <w:t>преемственности целей</w:t>
      </w:r>
      <w:r w:rsidRPr="00E7171D">
        <w:rPr>
          <w:color w:val="111111"/>
          <w:sz w:val="28"/>
          <w:szCs w:val="28"/>
        </w:rPr>
        <w:t>, задач и содержания образования, реализуемых в рамках образовательных программ различных уровней».</w:t>
      </w:r>
    </w:p>
    <w:p w:rsidR="00A7254E" w:rsidRPr="00E7171D" w:rsidRDefault="00A7254E" w:rsidP="00A7254E">
      <w:pPr>
        <w:pStyle w:val="a5"/>
        <w:spacing w:before="0" w:beforeAutospacing="0" w:after="0" w:afterAutospacing="0"/>
        <w:ind w:firstLine="360"/>
        <w:rPr>
          <w:color w:val="111111"/>
          <w:sz w:val="28"/>
          <w:szCs w:val="28"/>
        </w:rPr>
      </w:pPr>
      <w:r w:rsidRPr="00E7171D">
        <w:rPr>
          <w:color w:val="111111"/>
          <w:sz w:val="28"/>
          <w:szCs w:val="28"/>
        </w:rPr>
        <w:t>Облегчить процесс адаптации поможет </w:t>
      </w:r>
      <w:r w:rsidRPr="00E7171D">
        <w:rPr>
          <w:rStyle w:val="a6"/>
          <w:b w:val="0"/>
          <w:color w:val="111111"/>
          <w:sz w:val="28"/>
          <w:szCs w:val="28"/>
          <w:bdr w:val="none" w:sz="0" w:space="0" w:color="auto" w:frame="1"/>
        </w:rPr>
        <w:t>преемственность двух ступеней</w:t>
      </w:r>
      <w:r w:rsidRPr="00E7171D">
        <w:rPr>
          <w:color w:val="111111"/>
          <w:sz w:val="28"/>
          <w:szCs w:val="28"/>
        </w:rPr>
        <w:t> : </w:t>
      </w:r>
      <w:r w:rsidR="00521AEC">
        <w:rPr>
          <w:rStyle w:val="a6"/>
          <w:b w:val="0"/>
          <w:color w:val="111111"/>
          <w:sz w:val="28"/>
          <w:szCs w:val="28"/>
          <w:bdr w:val="none" w:sz="0" w:space="0" w:color="auto" w:frame="1"/>
          <w:lang w:val="kk-KZ"/>
        </w:rPr>
        <w:t xml:space="preserve">сада </w:t>
      </w:r>
      <w:r w:rsidRPr="00E7171D">
        <w:rPr>
          <w:rStyle w:val="a6"/>
          <w:b w:val="0"/>
          <w:color w:val="111111"/>
          <w:sz w:val="28"/>
          <w:szCs w:val="28"/>
          <w:bdr w:val="none" w:sz="0" w:space="0" w:color="auto" w:frame="1"/>
        </w:rPr>
        <w:t> </w:t>
      </w:r>
      <w:r w:rsidR="005547CF" w:rsidRPr="00E7171D">
        <w:rPr>
          <w:rStyle w:val="a6"/>
          <w:b w:val="0"/>
          <w:color w:val="111111"/>
          <w:sz w:val="28"/>
          <w:szCs w:val="28"/>
          <w:bdr w:val="none" w:sz="0" w:space="0" w:color="auto" w:frame="1"/>
          <w:lang w:val="kk-KZ"/>
        </w:rPr>
        <w:t>и  школы</w:t>
      </w:r>
      <w:proofErr w:type="gramStart"/>
      <w:r w:rsidR="005547CF" w:rsidRPr="00E7171D">
        <w:rPr>
          <w:rStyle w:val="a6"/>
          <w:b w:val="0"/>
          <w:color w:val="111111"/>
          <w:sz w:val="28"/>
          <w:szCs w:val="28"/>
          <w:bdr w:val="none" w:sz="0" w:space="0" w:color="auto" w:frame="1"/>
          <w:lang w:val="kk-KZ"/>
        </w:rPr>
        <w:t>.</w:t>
      </w:r>
      <w:r w:rsidRPr="00E7171D">
        <w:rPr>
          <w:color w:val="111111"/>
          <w:sz w:val="28"/>
          <w:szCs w:val="28"/>
        </w:rPr>
        <w:t>Д</w:t>
      </w:r>
      <w:proofErr w:type="gramEnd"/>
      <w:r w:rsidRPr="00E7171D">
        <w:rPr>
          <w:color w:val="111111"/>
          <w:sz w:val="28"/>
          <w:szCs w:val="28"/>
        </w:rPr>
        <w:t>етям необходимо показ</w:t>
      </w:r>
      <w:r w:rsidR="00521AEC">
        <w:rPr>
          <w:color w:val="111111"/>
          <w:sz w:val="28"/>
          <w:szCs w:val="28"/>
        </w:rPr>
        <w:t xml:space="preserve">ать, что </w:t>
      </w:r>
      <w:r w:rsidR="00521AEC">
        <w:rPr>
          <w:color w:val="111111"/>
          <w:sz w:val="28"/>
          <w:szCs w:val="28"/>
          <w:lang w:val="kk-KZ"/>
        </w:rPr>
        <w:t xml:space="preserve">школа </w:t>
      </w:r>
      <w:r w:rsidRPr="00E7171D">
        <w:rPr>
          <w:color w:val="111111"/>
          <w:sz w:val="28"/>
          <w:szCs w:val="28"/>
        </w:rPr>
        <w:t>- это не одна </w:t>
      </w:r>
      <w:r w:rsidRPr="00E7171D">
        <w:rPr>
          <w:rStyle w:val="a6"/>
          <w:b w:val="0"/>
          <w:color w:val="111111"/>
          <w:sz w:val="28"/>
          <w:szCs w:val="28"/>
          <w:bdr w:val="none" w:sz="0" w:space="0" w:color="auto" w:frame="1"/>
        </w:rPr>
        <w:t>группа</w:t>
      </w:r>
      <w:r w:rsidRPr="00E7171D">
        <w:rPr>
          <w:color w:val="111111"/>
          <w:sz w:val="28"/>
          <w:szCs w:val="28"/>
        </w:rPr>
        <w:t>. Кстати, исследования психологов показывают, что обучение игре, ее развитие происходит у </w:t>
      </w:r>
      <w:r w:rsidRPr="00E7171D">
        <w:rPr>
          <w:rStyle w:val="a6"/>
          <w:b w:val="0"/>
          <w:color w:val="111111"/>
          <w:sz w:val="28"/>
          <w:szCs w:val="28"/>
          <w:bdr w:val="none" w:sz="0" w:space="0" w:color="auto" w:frame="1"/>
        </w:rPr>
        <w:t>дошкольников не через взрослого</w:t>
      </w:r>
      <w:r w:rsidRPr="00E7171D">
        <w:rPr>
          <w:color w:val="111111"/>
          <w:sz w:val="28"/>
          <w:szCs w:val="28"/>
        </w:rPr>
        <w:t>, а как раз, через старших </w:t>
      </w:r>
      <w:r w:rsidRPr="00E7171D">
        <w:rPr>
          <w:rStyle w:val="a6"/>
          <w:b w:val="0"/>
          <w:color w:val="111111"/>
          <w:sz w:val="28"/>
          <w:szCs w:val="28"/>
          <w:bdr w:val="none" w:sz="0" w:space="0" w:color="auto" w:frame="1"/>
        </w:rPr>
        <w:t>дошкольников</w:t>
      </w:r>
      <w:r w:rsidRPr="00E7171D">
        <w:rPr>
          <w:color w:val="111111"/>
          <w:sz w:val="28"/>
          <w:szCs w:val="28"/>
        </w:rPr>
        <w:t xml:space="preserve">. Играя, и общаясь друг с другом, дети учатся пониманию эмоций, развивается чувство </w:t>
      </w:r>
      <w:proofErr w:type="spellStart"/>
      <w:r w:rsidRPr="00E7171D">
        <w:rPr>
          <w:color w:val="111111"/>
          <w:sz w:val="28"/>
          <w:szCs w:val="28"/>
        </w:rPr>
        <w:t>эмпатии</w:t>
      </w:r>
      <w:proofErr w:type="spellEnd"/>
      <w:r w:rsidRPr="00E7171D">
        <w:rPr>
          <w:color w:val="111111"/>
          <w:sz w:val="28"/>
          <w:szCs w:val="28"/>
        </w:rPr>
        <w:t>, а именно понимание, сочувствие и содействие другим людям. Обретя эти знания и умения, малыш будет чувствовать себя уверенным в новой окружающей обстановке. </w:t>
      </w:r>
      <w:r w:rsidRPr="00E7171D">
        <w:rPr>
          <w:color w:val="111111"/>
          <w:sz w:val="28"/>
          <w:szCs w:val="28"/>
          <w:u w:val="single"/>
          <w:bdr w:val="none" w:sz="0" w:space="0" w:color="auto" w:frame="1"/>
        </w:rPr>
        <w:t>Поэтому было принято решение</w:t>
      </w:r>
      <w:r w:rsidRPr="00E7171D">
        <w:rPr>
          <w:color w:val="111111"/>
          <w:sz w:val="28"/>
          <w:szCs w:val="28"/>
        </w:rPr>
        <w:t>: адаптировать детей </w:t>
      </w:r>
      <w:r w:rsidR="003B6BB6" w:rsidRPr="00E7171D">
        <w:rPr>
          <w:rStyle w:val="a6"/>
          <w:b w:val="0"/>
          <w:color w:val="111111"/>
          <w:sz w:val="28"/>
          <w:szCs w:val="28"/>
          <w:bdr w:val="none" w:sz="0" w:space="0" w:color="auto" w:frame="1"/>
          <w:lang w:val="kk-KZ"/>
        </w:rPr>
        <w:t xml:space="preserve">предшкольного </w:t>
      </w:r>
      <w:r w:rsidRPr="00E7171D">
        <w:rPr>
          <w:rStyle w:val="a6"/>
          <w:b w:val="0"/>
          <w:color w:val="111111"/>
          <w:sz w:val="28"/>
          <w:szCs w:val="28"/>
          <w:bdr w:val="none" w:sz="0" w:space="0" w:color="auto" w:frame="1"/>
        </w:rPr>
        <w:t xml:space="preserve"> возраста</w:t>
      </w:r>
      <w:r w:rsidRPr="00E7171D">
        <w:rPr>
          <w:color w:val="111111"/>
          <w:sz w:val="28"/>
          <w:szCs w:val="28"/>
        </w:rPr>
        <w:t xml:space="preserve"> к переходу на другую ступень, через взаимодействие с детьми </w:t>
      </w:r>
      <w:r w:rsidRPr="00E7171D">
        <w:rPr>
          <w:rStyle w:val="a6"/>
          <w:b w:val="0"/>
          <w:color w:val="111111"/>
          <w:sz w:val="28"/>
          <w:szCs w:val="28"/>
          <w:bdr w:val="none" w:sz="0" w:space="0" w:color="auto" w:frame="1"/>
        </w:rPr>
        <w:t>школьного возраста</w:t>
      </w:r>
      <w:r w:rsidR="00CD32DA">
        <w:rPr>
          <w:color w:val="111111"/>
          <w:sz w:val="28"/>
          <w:szCs w:val="28"/>
        </w:rPr>
        <w:t xml:space="preserve">, постепенно </w:t>
      </w:r>
      <w:r w:rsidRPr="00E7171D">
        <w:rPr>
          <w:color w:val="111111"/>
          <w:sz w:val="28"/>
          <w:szCs w:val="28"/>
        </w:rPr>
        <w:t>знакомить детей </w:t>
      </w:r>
      <w:r w:rsidR="003B6BB6" w:rsidRPr="00E7171D">
        <w:rPr>
          <w:color w:val="111111"/>
          <w:sz w:val="28"/>
          <w:szCs w:val="28"/>
        </w:rPr>
        <w:t xml:space="preserve"> </w:t>
      </w:r>
      <w:r w:rsidRPr="00E7171D">
        <w:rPr>
          <w:color w:val="111111"/>
          <w:sz w:val="28"/>
          <w:szCs w:val="28"/>
        </w:rPr>
        <w:t>с условиями новой среды, новыми людьми. Для достижения поставленной цели, </w:t>
      </w:r>
      <w:r w:rsidRPr="00E7171D">
        <w:rPr>
          <w:color w:val="111111"/>
          <w:sz w:val="28"/>
          <w:szCs w:val="28"/>
          <w:u w:val="single"/>
          <w:bdr w:val="none" w:sz="0" w:space="0" w:color="auto" w:frame="1"/>
        </w:rPr>
        <w:t>необходимо выполнить следующие задач</w:t>
      </w:r>
      <w:r w:rsidR="003B6BB6" w:rsidRPr="00E7171D">
        <w:rPr>
          <w:color w:val="111111"/>
          <w:sz w:val="28"/>
          <w:szCs w:val="28"/>
          <w:u w:val="single"/>
          <w:bdr w:val="none" w:sz="0" w:space="0" w:color="auto" w:frame="1"/>
          <w:lang w:val="kk-KZ"/>
        </w:rPr>
        <w:t>и</w:t>
      </w:r>
      <w:proofErr w:type="gramStart"/>
      <w:r w:rsidR="003B6BB6" w:rsidRPr="00E7171D">
        <w:rPr>
          <w:color w:val="111111"/>
          <w:sz w:val="28"/>
          <w:szCs w:val="28"/>
          <w:u w:val="single"/>
          <w:bdr w:val="none" w:sz="0" w:space="0" w:color="auto" w:frame="1"/>
          <w:lang w:val="kk-KZ"/>
        </w:rPr>
        <w:t xml:space="preserve"> </w:t>
      </w:r>
      <w:r w:rsidRPr="00E7171D">
        <w:rPr>
          <w:color w:val="111111"/>
          <w:sz w:val="28"/>
          <w:szCs w:val="28"/>
        </w:rPr>
        <w:t>:</w:t>
      </w:r>
      <w:proofErr w:type="gramEnd"/>
    </w:p>
    <w:p w:rsidR="00A7254E" w:rsidRPr="009E6050" w:rsidRDefault="00A7254E" w:rsidP="009E6050">
      <w:pPr>
        <w:pStyle w:val="aa"/>
        <w:rPr>
          <w:sz w:val="28"/>
          <w:szCs w:val="28"/>
        </w:rPr>
      </w:pPr>
      <w:r w:rsidRPr="009E6050">
        <w:rPr>
          <w:sz w:val="28"/>
          <w:szCs w:val="28"/>
        </w:rPr>
        <w:t>1. Обогащать эмоциональную сферу ребенка;</w:t>
      </w:r>
    </w:p>
    <w:p w:rsidR="00A7254E" w:rsidRPr="009E6050" w:rsidRDefault="00A7254E" w:rsidP="009E6050">
      <w:pPr>
        <w:pStyle w:val="aa"/>
        <w:rPr>
          <w:sz w:val="28"/>
          <w:szCs w:val="28"/>
        </w:rPr>
      </w:pPr>
      <w:r w:rsidRPr="009E6050">
        <w:rPr>
          <w:sz w:val="28"/>
          <w:szCs w:val="28"/>
        </w:rPr>
        <w:t>2. Способствовать формированию положительных черт характера;</w:t>
      </w:r>
    </w:p>
    <w:p w:rsidR="00A7254E" w:rsidRPr="009E6050" w:rsidRDefault="00A7254E" w:rsidP="009E6050">
      <w:pPr>
        <w:pStyle w:val="aa"/>
        <w:rPr>
          <w:sz w:val="28"/>
          <w:szCs w:val="28"/>
        </w:rPr>
      </w:pPr>
      <w:r w:rsidRPr="009E6050">
        <w:rPr>
          <w:sz w:val="28"/>
          <w:szCs w:val="28"/>
        </w:rPr>
        <w:t>3. Развивать коммуникативные способности детей;</w:t>
      </w:r>
    </w:p>
    <w:p w:rsidR="00A7254E" w:rsidRPr="009E6050" w:rsidRDefault="00A7254E" w:rsidP="009E6050">
      <w:pPr>
        <w:pStyle w:val="aa"/>
        <w:rPr>
          <w:sz w:val="28"/>
          <w:szCs w:val="28"/>
        </w:rPr>
      </w:pPr>
      <w:r w:rsidRPr="009E6050">
        <w:rPr>
          <w:sz w:val="28"/>
          <w:szCs w:val="28"/>
        </w:rPr>
        <w:t>4. Формировать чувство уверенности в общении с новыми детьми и взрослыми.</w:t>
      </w:r>
    </w:p>
    <w:p w:rsidR="00A7254E" w:rsidRPr="00E7171D" w:rsidRDefault="00A7254E" w:rsidP="00A7254E">
      <w:pPr>
        <w:pStyle w:val="a5"/>
        <w:spacing w:before="0" w:beforeAutospacing="0" w:after="0" w:afterAutospacing="0"/>
        <w:ind w:firstLine="360"/>
        <w:rPr>
          <w:color w:val="111111"/>
          <w:sz w:val="28"/>
          <w:szCs w:val="28"/>
          <w:lang w:val="kk-KZ"/>
        </w:rPr>
      </w:pPr>
      <w:r w:rsidRPr="00E7171D">
        <w:rPr>
          <w:color w:val="111111"/>
          <w:sz w:val="28"/>
          <w:szCs w:val="28"/>
        </w:rPr>
        <w:t>По данному вопросу нами была изучена</w:t>
      </w:r>
      <w:r w:rsidR="00F57EFC" w:rsidRPr="00E7171D">
        <w:rPr>
          <w:color w:val="111111"/>
          <w:sz w:val="28"/>
          <w:szCs w:val="28"/>
        </w:rPr>
        <w:t xml:space="preserve"> литература, где были выявлены </w:t>
      </w:r>
      <w:r w:rsidRPr="00E7171D">
        <w:rPr>
          <w:color w:val="111111"/>
          <w:sz w:val="28"/>
          <w:szCs w:val="28"/>
        </w:rPr>
        <w:t>условия </w:t>
      </w:r>
      <w:r w:rsidRPr="00E7171D">
        <w:rPr>
          <w:rStyle w:val="a6"/>
          <w:b w:val="0"/>
          <w:color w:val="111111"/>
          <w:sz w:val="28"/>
          <w:szCs w:val="28"/>
          <w:bdr w:val="none" w:sz="0" w:space="0" w:color="auto" w:frame="1"/>
        </w:rPr>
        <w:t>организации работы с детьми</w:t>
      </w:r>
      <w:r w:rsidR="00F57EFC" w:rsidRPr="00E7171D">
        <w:rPr>
          <w:color w:val="111111"/>
          <w:sz w:val="28"/>
          <w:szCs w:val="28"/>
          <w:lang w:val="kk-KZ"/>
        </w:rPr>
        <w:t>.</w:t>
      </w:r>
    </w:p>
    <w:p w:rsidR="00A7254E" w:rsidRPr="00510ED0" w:rsidRDefault="00A7254E" w:rsidP="00510ED0">
      <w:pPr>
        <w:pStyle w:val="aa"/>
        <w:rPr>
          <w:sz w:val="28"/>
          <w:szCs w:val="28"/>
        </w:rPr>
      </w:pPr>
      <w:r w:rsidRPr="00510ED0">
        <w:rPr>
          <w:sz w:val="28"/>
          <w:szCs w:val="28"/>
        </w:rPr>
        <w:t>Данную работу начали с составления плана на год.</w:t>
      </w:r>
    </w:p>
    <w:p w:rsidR="00A7254E" w:rsidRPr="00113F8D" w:rsidRDefault="00A7254E" w:rsidP="00510ED0">
      <w:pPr>
        <w:pStyle w:val="aa"/>
        <w:rPr>
          <w:b/>
          <w:sz w:val="28"/>
          <w:szCs w:val="28"/>
        </w:rPr>
      </w:pPr>
      <w:r w:rsidRPr="00113F8D">
        <w:rPr>
          <w:b/>
          <w:sz w:val="28"/>
          <w:szCs w:val="28"/>
        </w:rPr>
        <w:t>1. Подготовительный этап.</w:t>
      </w:r>
    </w:p>
    <w:p w:rsidR="00A7254E" w:rsidRPr="00510ED0" w:rsidRDefault="00A7254E" w:rsidP="00510ED0">
      <w:pPr>
        <w:pStyle w:val="aa"/>
        <w:rPr>
          <w:sz w:val="28"/>
          <w:szCs w:val="28"/>
        </w:rPr>
      </w:pPr>
      <w:r w:rsidRPr="00510ED0">
        <w:rPr>
          <w:sz w:val="28"/>
          <w:szCs w:val="28"/>
        </w:rPr>
        <w:t>• Провести встречи педагогов </w:t>
      </w:r>
      <w:r w:rsidRPr="00510ED0">
        <w:rPr>
          <w:rStyle w:val="a6"/>
          <w:b w:val="0"/>
          <w:color w:val="111111"/>
          <w:sz w:val="28"/>
          <w:szCs w:val="28"/>
          <w:bdr w:val="none" w:sz="0" w:space="0" w:color="auto" w:frame="1"/>
        </w:rPr>
        <w:t> </w:t>
      </w:r>
      <w:r w:rsidRPr="00510ED0">
        <w:rPr>
          <w:i/>
          <w:iCs/>
          <w:sz w:val="28"/>
          <w:szCs w:val="28"/>
          <w:bdr w:val="none" w:sz="0" w:space="0" w:color="auto" w:frame="1"/>
        </w:rPr>
        <w:t>«настоящей и будущей»</w:t>
      </w:r>
      <w:r w:rsidRPr="00510ED0">
        <w:rPr>
          <w:sz w:val="28"/>
          <w:szCs w:val="28"/>
        </w:rPr>
        <w:t xml:space="preserve">, с целью обсудить </w:t>
      </w:r>
      <w:r w:rsidRPr="00510ED0">
        <w:rPr>
          <w:sz w:val="28"/>
          <w:szCs w:val="28"/>
        </w:rPr>
        <w:lastRenderedPageBreak/>
        <w:t>особенности детей </w:t>
      </w:r>
      <w:r w:rsidR="007F3D6F" w:rsidRPr="00510ED0">
        <w:rPr>
          <w:rStyle w:val="a6"/>
          <w:b w:val="0"/>
          <w:color w:val="111111"/>
          <w:sz w:val="28"/>
          <w:szCs w:val="28"/>
          <w:bdr w:val="none" w:sz="0" w:space="0" w:color="auto" w:frame="1"/>
          <w:lang w:val="kk-KZ"/>
        </w:rPr>
        <w:t xml:space="preserve">предшкольного  и </w:t>
      </w:r>
      <w:r w:rsidR="007F3D6F" w:rsidRPr="00510ED0">
        <w:rPr>
          <w:rStyle w:val="a6"/>
          <w:b w:val="0"/>
          <w:color w:val="111111"/>
          <w:sz w:val="28"/>
          <w:szCs w:val="28"/>
          <w:bdr w:val="none" w:sz="0" w:space="0" w:color="auto" w:frame="1"/>
        </w:rPr>
        <w:t xml:space="preserve"> </w:t>
      </w:r>
      <w:r w:rsidRPr="00510ED0">
        <w:rPr>
          <w:rStyle w:val="a6"/>
          <w:b w:val="0"/>
          <w:color w:val="111111"/>
          <w:sz w:val="28"/>
          <w:szCs w:val="28"/>
          <w:bdr w:val="none" w:sz="0" w:space="0" w:color="auto" w:frame="1"/>
        </w:rPr>
        <w:t>школьного возраста</w:t>
      </w:r>
      <w:r w:rsidRPr="00510ED0">
        <w:rPr>
          <w:sz w:val="28"/>
          <w:szCs w:val="28"/>
        </w:rPr>
        <w:t>;</w:t>
      </w:r>
    </w:p>
    <w:p w:rsidR="00A7254E" w:rsidRPr="00510ED0" w:rsidRDefault="00A7254E" w:rsidP="00510ED0">
      <w:pPr>
        <w:pStyle w:val="aa"/>
        <w:rPr>
          <w:sz w:val="28"/>
          <w:szCs w:val="28"/>
        </w:rPr>
      </w:pPr>
      <w:r w:rsidRPr="00510ED0">
        <w:rPr>
          <w:sz w:val="28"/>
          <w:szCs w:val="28"/>
        </w:rPr>
        <w:t>• Определить временные промежутки и виды деятельности для совместного общения детей и взрослых;</w:t>
      </w:r>
    </w:p>
    <w:p w:rsidR="001132A4" w:rsidRPr="00510ED0" w:rsidRDefault="00A7254E" w:rsidP="00510ED0">
      <w:pPr>
        <w:pStyle w:val="aa"/>
        <w:rPr>
          <w:sz w:val="28"/>
          <w:szCs w:val="28"/>
          <w:lang w:val="kk-KZ"/>
        </w:rPr>
      </w:pPr>
      <w:r w:rsidRPr="00510ED0">
        <w:rPr>
          <w:sz w:val="28"/>
          <w:szCs w:val="28"/>
        </w:rPr>
        <w:t>• Провести работу с родителями </w:t>
      </w:r>
      <w:r w:rsidRPr="00510ED0">
        <w:rPr>
          <w:i/>
          <w:iCs/>
          <w:sz w:val="28"/>
          <w:szCs w:val="28"/>
          <w:bdr w:val="none" w:sz="0" w:space="0" w:color="auto" w:frame="1"/>
        </w:rPr>
        <w:t>(анкетирование)</w:t>
      </w:r>
      <w:r w:rsidRPr="00510ED0">
        <w:rPr>
          <w:sz w:val="28"/>
          <w:szCs w:val="28"/>
        </w:rPr>
        <w:t> с целью узнать особенности поведения и деятельности детей вне детского сада.</w:t>
      </w:r>
    </w:p>
    <w:p w:rsidR="00A7254E" w:rsidRPr="00510ED0" w:rsidRDefault="00A7254E" w:rsidP="00510ED0">
      <w:pPr>
        <w:pStyle w:val="aa"/>
        <w:rPr>
          <w:sz w:val="28"/>
          <w:szCs w:val="28"/>
          <w:lang w:val="kk-KZ"/>
        </w:rPr>
      </w:pPr>
      <w:r w:rsidRPr="00510ED0">
        <w:rPr>
          <w:sz w:val="28"/>
          <w:szCs w:val="28"/>
        </w:rPr>
        <w:t>• Посещение воспитателями, </w:t>
      </w:r>
      <w:r w:rsidR="001132A4" w:rsidRPr="00510ED0">
        <w:rPr>
          <w:rStyle w:val="a6"/>
          <w:b w:val="0"/>
          <w:color w:val="111111"/>
          <w:sz w:val="28"/>
          <w:szCs w:val="28"/>
          <w:bdr w:val="none" w:sz="0" w:space="0" w:color="auto" w:frame="1"/>
          <w:lang w:val="kk-KZ"/>
        </w:rPr>
        <w:t xml:space="preserve">школы </w:t>
      </w:r>
      <w:r w:rsidR="001132A4" w:rsidRPr="00510ED0">
        <w:rPr>
          <w:sz w:val="28"/>
          <w:szCs w:val="28"/>
        </w:rPr>
        <w:t xml:space="preserve"> </w:t>
      </w:r>
      <w:r w:rsidRPr="00510ED0">
        <w:rPr>
          <w:sz w:val="28"/>
          <w:szCs w:val="28"/>
        </w:rPr>
        <w:t>с целью знакомства с детьми на занятиях, в играх</w:t>
      </w:r>
      <w:r w:rsidR="001132A4" w:rsidRPr="00510ED0">
        <w:rPr>
          <w:sz w:val="28"/>
          <w:szCs w:val="28"/>
          <w:lang w:val="kk-KZ"/>
        </w:rPr>
        <w:t>.</w:t>
      </w:r>
    </w:p>
    <w:p w:rsidR="00A7254E" w:rsidRPr="00113F8D" w:rsidRDefault="00A7254E" w:rsidP="00510ED0">
      <w:pPr>
        <w:pStyle w:val="aa"/>
        <w:rPr>
          <w:b/>
          <w:sz w:val="28"/>
          <w:szCs w:val="28"/>
        </w:rPr>
      </w:pPr>
      <w:r w:rsidRPr="00113F8D">
        <w:rPr>
          <w:b/>
          <w:sz w:val="28"/>
          <w:szCs w:val="28"/>
        </w:rPr>
        <w:t>2. Основной этап</w:t>
      </w:r>
    </w:p>
    <w:p w:rsidR="00A7254E" w:rsidRPr="00510ED0" w:rsidRDefault="00A7254E" w:rsidP="00510ED0">
      <w:pPr>
        <w:pStyle w:val="aa"/>
        <w:rPr>
          <w:sz w:val="28"/>
          <w:szCs w:val="28"/>
          <w:lang w:val="kk-KZ"/>
        </w:rPr>
      </w:pPr>
      <w:r w:rsidRPr="00510ED0">
        <w:rPr>
          <w:sz w:val="28"/>
          <w:szCs w:val="28"/>
        </w:rPr>
        <w:t>Проводится игровая и совместная деятельность детей двух </w:t>
      </w:r>
      <w:r w:rsidRPr="00510ED0">
        <w:rPr>
          <w:rStyle w:val="a6"/>
          <w:b w:val="0"/>
          <w:color w:val="111111"/>
          <w:sz w:val="28"/>
          <w:szCs w:val="28"/>
          <w:bdr w:val="none" w:sz="0" w:space="0" w:color="auto" w:frame="1"/>
        </w:rPr>
        <w:t>возрастов</w:t>
      </w:r>
      <w:proofErr w:type="gramStart"/>
      <w:r w:rsidRPr="00510ED0">
        <w:rPr>
          <w:sz w:val="28"/>
          <w:szCs w:val="28"/>
        </w:rPr>
        <w:t> :</w:t>
      </w:r>
      <w:proofErr w:type="gramEnd"/>
      <w:r w:rsidRPr="00510ED0">
        <w:rPr>
          <w:sz w:val="28"/>
          <w:szCs w:val="28"/>
        </w:rPr>
        <w:t xml:space="preserve"> подвижные, хороводные игры, совместное творчество, развлечения, встречи</w:t>
      </w:r>
      <w:r w:rsidR="0015018C" w:rsidRPr="00510ED0">
        <w:rPr>
          <w:sz w:val="28"/>
          <w:szCs w:val="28"/>
          <w:lang w:val="kk-KZ"/>
        </w:rPr>
        <w:t xml:space="preserve">. </w:t>
      </w:r>
    </w:p>
    <w:p w:rsidR="00A7254E" w:rsidRPr="00510ED0" w:rsidRDefault="00A7254E" w:rsidP="00510ED0">
      <w:pPr>
        <w:pStyle w:val="aa"/>
        <w:rPr>
          <w:sz w:val="28"/>
          <w:szCs w:val="28"/>
        </w:rPr>
      </w:pPr>
      <w:r w:rsidRPr="00510ED0">
        <w:rPr>
          <w:sz w:val="28"/>
          <w:szCs w:val="28"/>
        </w:rPr>
        <w:t>• Экскурсия в </w:t>
      </w:r>
      <w:r w:rsidR="00FE197C" w:rsidRPr="00510ED0">
        <w:rPr>
          <w:rStyle w:val="a6"/>
          <w:b w:val="0"/>
          <w:color w:val="111111"/>
          <w:sz w:val="28"/>
          <w:szCs w:val="28"/>
          <w:bdr w:val="none" w:sz="0" w:space="0" w:color="auto" w:frame="1"/>
          <w:lang w:val="kk-KZ"/>
        </w:rPr>
        <w:t>школу</w:t>
      </w:r>
      <w:r w:rsidRPr="00510ED0">
        <w:rPr>
          <w:sz w:val="28"/>
          <w:szCs w:val="28"/>
        </w:rPr>
        <w:t xml:space="preserve">, </w:t>
      </w:r>
      <w:r w:rsidR="00FE197C" w:rsidRPr="00510ED0">
        <w:rPr>
          <w:sz w:val="28"/>
          <w:szCs w:val="28"/>
        </w:rPr>
        <w:t>знакомство с</w:t>
      </w:r>
      <w:r w:rsidR="00FE197C" w:rsidRPr="00510ED0">
        <w:rPr>
          <w:sz w:val="28"/>
          <w:szCs w:val="28"/>
          <w:lang w:val="kk-KZ"/>
        </w:rPr>
        <w:t xml:space="preserve"> учителями</w:t>
      </w:r>
      <w:proofErr w:type="gramStart"/>
      <w:r w:rsidR="00FE197C" w:rsidRPr="00510ED0">
        <w:rPr>
          <w:sz w:val="28"/>
          <w:szCs w:val="28"/>
          <w:lang w:val="kk-KZ"/>
        </w:rPr>
        <w:t xml:space="preserve"> </w:t>
      </w:r>
      <w:r w:rsidRPr="00510ED0">
        <w:rPr>
          <w:sz w:val="28"/>
          <w:szCs w:val="28"/>
        </w:rPr>
        <w:t>;</w:t>
      </w:r>
      <w:proofErr w:type="gramEnd"/>
    </w:p>
    <w:p w:rsidR="00A7254E" w:rsidRPr="00510ED0" w:rsidRDefault="00A7254E" w:rsidP="00510ED0">
      <w:pPr>
        <w:pStyle w:val="aa"/>
        <w:rPr>
          <w:sz w:val="28"/>
          <w:szCs w:val="28"/>
        </w:rPr>
      </w:pPr>
      <w:r w:rsidRPr="00510ED0">
        <w:rPr>
          <w:sz w:val="28"/>
          <w:szCs w:val="28"/>
        </w:rPr>
        <w:t>• совместное занятие по лепке с детьми подготовительной </w:t>
      </w:r>
      <w:r w:rsidRPr="00510ED0">
        <w:rPr>
          <w:rStyle w:val="a6"/>
          <w:b w:val="0"/>
          <w:color w:val="111111"/>
          <w:sz w:val="28"/>
          <w:szCs w:val="28"/>
          <w:bdr w:val="none" w:sz="0" w:space="0" w:color="auto" w:frame="1"/>
        </w:rPr>
        <w:t>группы</w:t>
      </w:r>
      <w:r w:rsidRPr="00510ED0">
        <w:rPr>
          <w:sz w:val="28"/>
          <w:szCs w:val="28"/>
        </w:rPr>
        <w:t>.</w:t>
      </w:r>
    </w:p>
    <w:p w:rsidR="00A7254E" w:rsidRPr="00510ED0" w:rsidRDefault="00A7254E" w:rsidP="00510ED0">
      <w:pPr>
        <w:pStyle w:val="aa"/>
        <w:rPr>
          <w:sz w:val="28"/>
          <w:szCs w:val="28"/>
        </w:rPr>
      </w:pPr>
      <w:r w:rsidRPr="00510ED0">
        <w:rPr>
          <w:sz w:val="28"/>
          <w:szCs w:val="28"/>
        </w:rPr>
        <w:t>• Игровая деятельность.</w:t>
      </w:r>
    </w:p>
    <w:p w:rsidR="00A7254E" w:rsidRPr="00510ED0" w:rsidRDefault="00A7254E" w:rsidP="00510ED0">
      <w:pPr>
        <w:pStyle w:val="aa"/>
        <w:rPr>
          <w:sz w:val="28"/>
          <w:szCs w:val="28"/>
        </w:rPr>
      </w:pPr>
      <w:r w:rsidRPr="00510ED0">
        <w:rPr>
          <w:sz w:val="28"/>
          <w:szCs w:val="28"/>
        </w:rPr>
        <w:t>• Театр </w:t>
      </w:r>
      <w:r w:rsidRPr="00510ED0">
        <w:rPr>
          <w:i/>
          <w:iCs/>
          <w:sz w:val="28"/>
          <w:szCs w:val="28"/>
          <w:bdr w:val="none" w:sz="0" w:space="0" w:color="auto" w:frame="1"/>
        </w:rPr>
        <w:t>«Крепыши»</w:t>
      </w:r>
      <w:r w:rsidRPr="00510ED0">
        <w:rPr>
          <w:sz w:val="28"/>
          <w:szCs w:val="28"/>
        </w:rPr>
        <w:t> с постановкой </w:t>
      </w:r>
      <w:r w:rsidRPr="00510ED0">
        <w:rPr>
          <w:i/>
          <w:iCs/>
          <w:sz w:val="28"/>
          <w:szCs w:val="28"/>
          <w:bdr w:val="none" w:sz="0" w:space="0" w:color="auto" w:frame="1"/>
        </w:rPr>
        <w:t>«Репка на новый лад»</w:t>
      </w:r>
      <w:r w:rsidRPr="00510ED0">
        <w:rPr>
          <w:sz w:val="28"/>
          <w:szCs w:val="28"/>
        </w:rPr>
        <w:t> </w:t>
      </w:r>
      <w:r w:rsidRPr="00510ED0">
        <w:rPr>
          <w:i/>
          <w:iCs/>
          <w:sz w:val="28"/>
          <w:szCs w:val="28"/>
          <w:bdr w:val="none" w:sz="0" w:space="0" w:color="auto" w:frame="1"/>
        </w:rPr>
        <w:t>(выступление подготовительной </w:t>
      </w:r>
      <w:r w:rsidRPr="00510ED0">
        <w:rPr>
          <w:rStyle w:val="a6"/>
          <w:b w:val="0"/>
          <w:i/>
          <w:iCs/>
          <w:color w:val="111111"/>
          <w:sz w:val="28"/>
          <w:szCs w:val="28"/>
          <w:bdr w:val="none" w:sz="0" w:space="0" w:color="auto" w:frame="1"/>
        </w:rPr>
        <w:t>группы</w:t>
      </w:r>
      <w:r w:rsidRPr="00510ED0">
        <w:rPr>
          <w:i/>
          <w:iCs/>
          <w:sz w:val="28"/>
          <w:szCs w:val="28"/>
          <w:bdr w:val="none" w:sz="0" w:space="0" w:color="auto" w:frame="1"/>
        </w:rPr>
        <w:t>)</w:t>
      </w:r>
    </w:p>
    <w:p w:rsidR="00A7254E" w:rsidRPr="00510ED0" w:rsidRDefault="00CD32DA" w:rsidP="00510ED0">
      <w:pPr>
        <w:pStyle w:val="aa"/>
        <w:rPr>
          <w:sz w:val="28"/>
          <w:szCs w:val="28"/>
        </w:rPr>
      </w:pPr>
      <w:r>
        <w:rPr>
          <w:sz w:val="28"/>
          <w:szCs w:val="28"/>
        </w:rPr>
        <w:t xml:space="preserve">• Оказание шефской помощи школьниками </w:t>
      </w:r>
      <w:r w:rsidR="005D4BFC">
        <w:rPr>
          <w:sz w:val="28"/>
          <w:szCs w:val="28"/>
          <w:lang w:val="kk-KZ"/>
        </w:rPr>
        <w:t xml:space="preserve">детям </w:t>
      </w:r>
      <w:r w:rsidR="00A7254E" w:rsidRPr="00510ED0">
        <w:rPr>
          <w:sz w:val="28"/>
          <w:szCs w:val="28"/>
        </w:rPr>
        <w:t xml:space="preserve"> подготовительной </w:t>
      </w:r>
      <w:r w:rsidR="00A7254E" w:rsidRPr="00510ED0">
        <w:rPr>
          <w:rStyle w:val="a6"/>
          <w:b w:val="0"/>
          <w:color w:val="111111"/>
          <w:sz w:val="28"/>
          <w:szCs w:val="28"/>
          <w:bdr w:val="none" w:sz="0" w:space="0" w:color="auto" w:frame="1"/>
        </w:rPr>
        <w:t>группы</w:t>
      </w:r>
      <w:r w:rsidR="00A7254E" w:rsidRPr="00510ED0">
        <w:rPr>
          <w:sz w:val="28"/>
          <w:szCs w:val="28"/>
        </w:rPr>
        <w:t xml:space="preserve"> </w:t>
      </w:r>
      <w:r w:rsidR="00A7254E" w:rsidRPr="00510ED0">
        <w:rPr>
          <w:rStyle w:val="a6"/>
          <w:b w:val="0"/>
          <w:color w:val="111111"/>
          <w:sz w:val="28"/>
          <w:szCs w:val="28"/>
          <w:bdr w:val="none" w:sz="0" w:space="0" w:color="auto" w:frame="1"/>
        </w:rPr>
        <w:t> </w:t>
      </w:r>
      <w:r w:rsidR="00A7254E" w:rsidRPr="00510ED0">
        <w:rPr>
          <w:i/>
          <w:iCs/>
          <w:sz w:val="28"/>
          <w:szCs w:val="28"/>
          <w:bdr w:val="none" w:sz="0" w:space="0" w:color="auto" w:frame="1"/>
        </w:rPr>
        <w:t>(ремонт игрушек, игр, книг)</w:t>
      </w:r>
      <w:r w:rsidR="00A7254E" w:rsidRPr="00510ED0">
        <w:rPr>
          <w:sz w:val="28"/>
          <w:szCs w:val="28"/>
        </w:rPr>
        <w:t>;</w:t>
      </w:r>
    </w:p>
    <w:p w:rsidR="00A7254E" w:rsidRPr="00510ED0" w:rsidRDefault="00A7254E" w:rsidP="00510ED0">
      <w:pPr>
        <w:pStyle w:val="aa"/>
        <w:rPr>
          <w:sz w:val="28"/>
          <w:szCs w:val="28"/>
        </w:rPr>
      </w:pPr>
      <w:r w:rsidRPr="00510ED0">
        <w:rPr>
          <w:sz w:val="28"/>
          <w:szCs w:val="28"/>
        </w:rPr>
        <w:t xml:space="preserve">• Проведение совместных подвижных игр на свежем воздухе </w:t>
      </w:r>
      <w:proofErr w:type="gramStart"/>
      <w:r w:rsidRPr="00510ED0">
        <w:rPr>
          <w:sz w:val="28"/>
          <w:szCs w:val="28"/>
        </w:rPr>
        <w:t>п</w:t>
      </w:r>
      <w:proofErr w:type="gramEnd"/>
      <w:r w:rsidRPr="00510ED0">
        <w:rPr>
          <w:sz w:val="28"/>
          <w:szCs w:val="28"/>
        </w:rPr>
        <w:t>/и </w:t>
      </w:r>
      <w:r w:rsidRPr="00510ED0">
        <w:rPr>
          <w:i/>
          <w:iCs/>
          <w:sz w:val="28"/>
          <w:szCs w:val="28"/>
          <w:bdr w:val="none" w:sz="0" w:space="0" w:color="auto" w:frame="1"/>
        </w:rPr>
        <w:t>«Мышеловка»</w:t>
      </w:r>
      <w:r w:rsidRPr="00510ED0">
        <w:rPr>
          <w:sz w:val="28"/>
          <w:szCs w:val="28"/>
        </w:rPr>
        <w:t>, </w:t>
      </w:r>
      <w:r w:rsidRPr="00510ED0">
        <w:rPr>
          <w:i/>
          <w:iCs/>
          <w:sz w:val="28"/>
          <w:szCs w:val="28"/>
          <w:bdr w:val="none" w:sz="0" w:space="0" w:color="auto" w:frame="1"/>
        </w:rPr>
        <w:t>«</w:t>
      </w:r>
      <w:proofErr w:type="spellStart"/>
      <w:r w:rsidRPr="00510ED0">
        <w:rPr>
          <w:i/>
          <w:iCs/>
          <w:sz w:val="28"/>
          <w:szCs w:val="28"/>
          <w:bdr w:val="none" w:sz="0" w:space="0" w:color="auto" w:frame="1"/>
        </w:rPr>
        <w:t>Подоляночка</w:t>
      </w:r>
      <w:proofErr w:type="spellEnd"/>
      <w:r w:rsidRPr="00510ED0">
        <w:rPr>
          <w:i/>
          <w:iCs/>
          <w:sz w:val="28"/>
          <w:szCs w:val="28"/>
          <w:bdr w:val="none" w:sz="0" w:space="0" w:color="auto" w:frame="1"/>
        </w:rPr>
        <w:t>»</w:t>
      </w:r>
      <w:r w:rsidRPr="00510ED0">
        <w:rPr>
          <w:sz w:val="28"/>
          <w:szCs w:val="28"/>
        </w:rPr>
        <w:t>, </w:t>
      </w:r>
      <w:r w:rsidRPr="00510ED0">
        <w:rPr>
          <w:i/>
          <w:iCs/>
          <w:sz w:val="28"/>
          <w:szCs w:val="28"/>
          <w:bdr w:val="none" w:sz="0" w:space="0" w:color="auto" w:frame="1"/>
        </w:rPr>
        <w:t>«Сова»</w:t>
      </w:r>
      <w:r w:rsidRPr="00510ED0">
        <w:rPr>
          <w:sz w:val="28"/>
          <w:szCs w:val="28"/>
        </w:rPr>
        <w:t> и т. д.</w:t>
      </w:r>
    </w:p>
    <w:p w:rsidR="00A7254E" w:rsidRPr="00510ED0" w:rsidRDefault="00A7254E" w:rsidP="00510ED0">
      <w:pPr>
        <w:pStyle w:val="aa"/>
        <w:rPr>
          <w:sz w:val="28"/>
          <w:szCs w:val="28"/>
        </w:rPr>
      </w:pPr>
      <w:r w:rsidRPr="00510ED0">
        <w:rPr>
          <w:sz w:val="28"/>
          <w:szCs w:val="28"/>
        </w:rPr>
        <w:t>• Праздник дарения рисунков малышам;</w:t>
      </w:r>
    </w:p>
    <w:p w:rsidR="00A7254E" w:rsidRPr="00510ED0" w:rsidRDefault="00A7254E" w:rsidP="00510ED0">
      <w:pPr>
        <w:pStyle w:val="aa"/>
        <w:rPr>
          <w:sz w:val="28"/>
          <w:szCs w:val="28"/>
        </w:rPr>
      </w:pPr>
      <w:r w:rsidRPr="00510ED0">
        <w:rPr>
          <w:sz w:val="28"/>
          <w:szCs w:val="28"/>
        </w:rPr>
        <w:t>• Родительское собрание </w:t>
      </w:r>
      <w:r w:rsidRPr="00510ED0">
        <w:rPr>
          <w:i/>
          <w:iCs/>
          <w:sz w:val="28"/>
          <w:szCs w:val="28"/>
          <w:bdr w:val="none" w:sz="0" w:space="0" w:color="auto" w:frame="1"/>
        </w:rPr>
        <w:t>«Мы на год взрослее стали»</w:t>
      </w:r>
      <w:r w:rsidRPr="00510ED0">
        <w:rPr>
          <w:sz w:val="28"/>
          <w:szCs w:val="28"/>
        </w:rPr>
        <w:t> с родителями </w:t>
      </w:r>
      <w:r w:rsidRPr="00510ED0">
        <w:rPr>
          <w:rStyle w:val="a6"/>
          <w:b w:val="0"/>
          <w:color w:val="111111"/>
          <w:sz w:val="28"/>
          <w:szCs w:val="28"/>
          <w:bdr w:val="none" w:sz="0" w:space="0" w:color="auto" w:frame="1"/>
        </w:rPr>
        <w:t>дошкольников</w:t>
      </w:r>
      <w:r w:rsidRPr="00510ED0">
        <w:rPr>
          <w:sz w:val="28"/>
          <w:szCs w:val="28"/>
        </w:rPr>
        <w:t>;</w:t>
      </w:r>
    </w:p>
    <w:p w:rsidR="00A7254E" w:rsidRPr="00510ED0" w:rsidRDefault="00A7254E" w:rsidP="00510ED0">
      <w:pPr>
        <w:pStyle w:val="aa"/>
        <w:rPr>
          <w:sz w:val="28"/>
          <w:szCs w:val="28"/>
        </w:rPr>
      </w:pPr>
      <w:r w:rsidRPr="00510ED0">
        <w:rPr>
          <w:sz w:val="28"/>
          <w:szCs w:val="28"/>
        </w:rPr>
        <w:t>• Оказание шефской п</w:t>
      </w:r>
      <w:r w:rsidR="00113F8D">
        <w:rPr>
          <w:sz w:val="28"/>
          <w:szCs w:val="28"/>
        </w:rPr>
        <w:t>омощи в уборке участков</w:t>
      </w:r>
      <w:r w:rsidR="00113F8D">
        <w:rPr>
          <w:sz w:val="28"/>
          <w:szCs w:val="28"/>
          <w:lang w:val="kk-KZ"/>
        </w:rPr>
        <w:t xml:space="preserve"> </w:t>
      </w:r>
      <w:r w:rsidRPr="00510ED0">
        <w:rPr>
          <w:sz w:val="28"/>
          <w:szCs w:val="28"/>
        </w:rPr>
        <w:t> </w:t>
      </w:r>
      <w:r w:rsidRPr="00510ED0">
        <w:rPr>
          <w:rStyle w:val="a6"/>
          <w:b w:val="0"/>
          <w:color w:val="111111"/>
          <w:sz w:val="28"/>
          <w:szCs w:val="28"/>
          <w:bdr w:val="none" w:sz="0" w:space="0" w:color="auto" w:frame="1"/>
        </w:rPr>
        <w:t>групп</w:t>
      </w:r>
      <w:r w:rsidRPr="00510ED0">
        <w:rPr>
          <w:sz w:val="28"/>
          <w:szCs w:val="28"/>
        </w:rPr>
        <w:t>;</w:t>
      </w:r>
    </w:p>
    <w:p w:rsidR="00A7254E" w:rsidRPr="00113F8D" w:rsidRDefault="00A7254E" w:rsidP="00510ED0">
      <w:pPr>
        <w:pStyle w:val="aa"/>
        <w:rPr>
          <w:b/>
          <w:sz w:val="28"/>
          <w:szCs w:val="28"/>
        </w:rPr>
      </w:pPr>
      <w:r w:rsidRPr="00113F8D">
        <w:rPr>
          <w:b/>
          <w:sz w:val="28"/>
          <w:szCs w:val="28"/>
        </w:rPr>
        <w:t>3. Заключительный этап</w:t>
      </w:r>
    </w:p>
    <w:p w:rsidR="00A7254E" w:rsidRPr="00510ED0" w:rsidRDefault="00A7254E" w:rsidP="00510ED0">
      <w:pPr>
        <w:pStyle w:val="aa"/>
        <w:rPr>
          <w:sz w:val="28"/>
          <w:szCs w:val="28"/>
        </w:rPr>
      </w:pPr>
      <w:r w:rsidRPr="00510ED0">
        <w:rPr>
          <w:sz w:val="28"/>
          <w:szCs w:val="28"/>
        </w:rPr>
        <w:t>• Развлечение </w:t>
      </w:r>
      <w:r w:rsidRPr="00510ED0">
        <w:rPr>
          <w:i/>
          <w:iCs/>
          <w:sz w:val="28"/>
          <w:szCs w:val="28"/>
          <w:bdr w:val="none" w:sz="0" w:space="0" w:color="auto" w:frame="1"/>
        </w:rPr>
        <w:t>«Тебе мой юный друг…»</w:t>
      </w:r>
      <w:r w:rsidRPr="00510ED0">
        <w:rPr>
          <w:sz w:val="28"/>
          <w:szCs w:val="28"/>
        </w:rPr>
        <w:t>, подготовительная </w:t>
      </w:r>
      <w:r w:rsidRPr="00510ED0">
        <w:rPr>
          <w:rStyle w:val="a6"/>
          <w:b w:val="0"/>
          <w:color w:val="111111"/>
          <w:sz w:val="28"/>
          <w:szCs w:val="28"/>
          <w:bdr w:val="none" w:sz="0" w:space="0" w:color="auto" w:frame="1"/>
        </w:rPr>
        <w:t>группа</w:t>
      </w:r>
      <w:r w:rsidRPr="00510ED0">
        <w:rPr>
          <w:sz w:val="28"/>
          <w:szCs w:val="28"/>
        </w:rPr>
        <w:t> передает бразды правления младшим </w:t>
      </w:r>
      <w:r w:rsidRPr="00510ED0">
        <w:rPr>
          <w:rStyle w:val="a6"/>
          <w:b w:val="0"/>
          <w:color w:val="111111"/>
          <w:sz w:val="28"/>
          <w:szCs w:val="28"/>
          <w:bdr w:val="none" w:sz="0" w:space="0" w:color="auto" w:frame="1"/>
        </w:rPr>
        <w:t>дошкольникам</w:t>
      </w:r>
      <w:r w:rsidRPr="00510ED0">
        <w:rPr>
          <w:sz w:val="28"/>
          <w:szCs w:val="28"/>
        </w:rPr>
        <w:t>.</w:t>
      </w:r>
    </w:p>
    <w:p w:rsidR="00293DF2" w:rsidRDefault="00A7254E" w:rsidP="00293DF2">
      <w:pPr>
        <w:pStyle w:val="a5"/>
        <w:spacing w:before="0" w:beforeAutospacing="0" w:after="0" w:afterAutospacing="0"/>
        <w:rPr>
          <w:color w:val="111111"/>
          <w:sz w:val="28"/>
          <w:szCs w:val="28"/>
          <w:lang w:val="kk-KZ"/>
        </w:rPr>
      </w:pPr>
      <w:r w:rsidRPr="00E7171D">
        <w:rPr>
          <w:color w:val="111111"/>
          <w:sz w:val="28"/>
          <w:szCs w:val="28"/>
        </w:rPr>
        <w:t>• Воспитателями, для родителей была разработана консультация </w:t>
      </w:r>
    </w:p>
    <w:p w:rsidR="00A7254E" w:rsidRPr="00E7171D" w:rsidRDefault="00A7254E" w:rsidP="00293DF2">
      <w:pPr>
        <w:pStyle w:val="a5"/>
        <w:spacing w:before="0" w:beforeAutospacing="0" w:after="0" w:afterAutospacing="0"/>
        <w:rPr>
          <w:color w:val="111111"/>
          <w:sz w:val="28"/>
          <w:szCs w:val="28"/>
          <w:lang w:val="kk-KZ"/>
        </w:rPr>
      </w:pPr>
      <w:r w:rsidRPr="00E7171D">
        <w:rPr>
          <w:i/>
          <w:iCs/>
          <w:color w:val="111111"/>
          <w:sz w:val="28"/>
          <w:szCs w:val="28"/>
          <w:bdr w:val="none" w:sz="0" w:space="0" w:color="auto" w:frame="1"/>
        </w:rPr>
        <w:t xml:space="preserve">«Адаптация от </w:t>
      </w:r>
      <w:r w:rsidR="009E4547" w:rsidRPr="00E7171D">
        <w:rPr>
          <w:i/>
          <w:iCs/>
          <w:color w:val="111111"/>
          <w:sz w:val="28"/>
          <w:szCs w:val="28"/>
          <w:bdr w:val="none" w:sz="0" w:space="0" w:color="auto" w:frame="1"/>
        </w:rPr>
        <w:t>сад</w:t>
      </w:r>
      <w:r w:rsidR="009E4547" w:rsidRPr="00E7171D">
        <w:rPr>
          <w:i/>
          <w:iCs/>
          <w:color w:val="111111"/>
          <w:sz w:val="28"/>
          <w:szCs w:val="28"/>
          <w:bdr w:val="none" w:sz="0" w:space="0" w:color="auto" w:frame="1"/>
          <w:lang w:val="kk-KZ"/>
        </w:rPr>
        <w:t>а к школе</w:t>
      </w:r>
      <w:r w:rsidRPr="00E7171D">
        <w:rPr>
          <w:i/>
          <w:iCs/>
          <w:color w:val="111111"/>
          <w:sz w:val="28"/>
          <w:szCs w:val="28"/>
          <w:bdr w:val="none" w:sz="0" w:space="0" w:color="auto" w:frame="1"/>
        </w:rPr>
        <w:t>»</w:t>
      </w:r>
      <w:r w:rsidR="009E4547" w:rsidRPr="00E7171D">
        <w:rPr>
          <w:i/>
          <w:iCs/>
          <w:color w:val="111111"/>
          <w:sz w:val="28"/>
          <w:szCs w:val="28"/>
          <w:bdr w:val="none" w:sz="0" w:space="0" w:color="auto" w:frame="1"/>
          <w:lang w:val="kk-KZ"/>
        </w:rPr>
        <w:t xml:space="preserve">. </w:t>
      </w:r>
    </w:p>
    <w:p w:rsidR="00A7254E" w:rsidRPr="00E7171D" w:rsidRDefault="00A7254E" w:rsidP="00A7254E">
      <w:pPr>
        <w:pStyle w:val="a5"/>
        <w:spacing w:before="0" w:beforeAutospacing="0" w:after="0" w:afterAutospacing="0"/>
        <w:ind w:firstLine="360"/>
        <w:rPr>
          <w:color w:val="111111"/>
          <w:sz w:val="28"/>
          <w:szCs w:val="28"/>
        </w:rPr>
      </w:pPr>
      <w:r w:rsidRPr="00E7171D">
        <w:rPr>
          <w:color w:val="111111"/>
          <w:sz w:val="28"/>
          <w:szCs w:val="28"/>
          <w:u w:val="single"/>
          <w:bdr w:val="none" w:sz="0" w:space="0" w:color="auto" w:frame="1"/>
        </w:rPr>
        <w:t>По итогу нашей деятельности можно сделать вывод</w:t>
      </w:r>
      <w:r w:rsidRPr="00E7171D">
        <w:rPr>
          <w:color w:val="111111"/>
          <w:sz w:val="28"/>
          <w:szCs w:val="28"/>
        </w:rPr>
        <w:t>: что с помощью данных мероприятий, развлечений, дети двух </w:t>
      </w:r>
      <w:r w:rsidR="009E4547" w:rsidRPr="00E7171D">
        <w:rPr>
          <w:rStyle w:val="a6"/>
          <w:b w:val="0"/>
          <w:color w:val="111111"/>
          <w:sz w:val="28"/>
          <w:szCs w:val="28"/>
          <w:bdr w:val="none" w:sz="0" w:space="0" w:color="auto" w:frame="1"/>
          <w:lang w:val="kk-KZ"/>
        </w:rPr>
        <w:t xml:space="preserve">ступеней </w:t>
      </w:r>
      <w:r w:rsidRPr="00E7171D">
        <w:rPr>
          <w:color w:val="111111"/>
          <w:sz w:val="28"/>
          <w:szCs w:val="28"/>
        </w:rPr>
        <w:t> сблизились друг с другом, подружились, приобрели много друзей, бесценный опыт, а так же многому научились. Хочется отметить, что дети подготовительной </w:t>
      </w:r>
      <w:r w:rsidRPr="00E7171D">
        <w:rPr>
          <w:rStyle w:val="a6"/>
          <w:b w:val="0"/>
          <w:color w:val="111111"/>
          <w:sz w:val="28"/>
          <w:szCs w:val="28"/>
          <w:bdr w:val="none" w:sz="0" w:space="0" w:color="auto" w:frame="1"/>
        </w:rPr>
        <w:t>группы</w:t>
      </w:r>
      <w:r w:rsidRPr="00E7171D">
        <w:rPr>
          <w:color w:val="111111"/>
          <w:sz w:val="28"/>
          <w:szCs w:val="28"/>
        </w:rPr>
        <w:t> относились к данным мероприятиям с трепетом, теплом и любовью. Всегда с нетерпением ждали новой встречи</w:t>
      </w:r>
      <w:r w:rsidR="001A7EF8" w:rsidRPr="00E7171D">
        <w:rPr>
          <w:color w:val="111111"/>
          <w:sz w:val="28"/>
          <w:szCs w:val="28"/>
          <w:lang w:val="kk-KZ"/>
        </w:rPr>
        <w:t>.</w:t>
      </w:r>
      <w:r w:rsidRPr="00E7171D">
        <w:rPr>
          <w:color w:val="111111"/>
          <w:sz w:val="28"/>
          <w:szCs w:val="28"/>
        </w:rPr>
        <w:t xml:space="preserve"> Каждый из них учился быть внимательным, терпеливым. Что особенно приятно, это то, что первоклашки и наши дети до сих пор в теплых отношениях, это имеет огромное положительное значение для эмоционального комфорта</w:t>
      </w:r>
      <w:r w:rsidR="001A7EF8" w:rsidRPr="00E7171D">
        <w:rPr>
          <w:color w:val="111111"/>
          <w:sz w:val="28"/>
          <w:szCs w:val="28"/>
          <w:lang w:val="kk-KZ"/>
        </w:rPr>
        <w:t>.</w:t>
      </w:r>
      <w:r w:rsidRPr="00E7171D">
        <w:rPr>
          <w:color w:val="111111"/>
          <w:sz w:val="28"/>
          <w:szCs w:val="28"/>
        </w:rPr>
        <w:t xml:space="preserve"> Так же данные мероприятия способствовали хорошему отношению воспитателей, но и с родителями. Родители дали высокую оценку данным мероприятиям. Дети шли в </w:t>
      </w:r>
      <w:r w:rsidR="00F84A45" w:rsidRPr="00E7171D">
        <w:rPr>
          <w:color w:val="111111"/>
          <w:sz w:val="28"/>
          <w:szCs w:val="28"/>
          <w:lang w:val="kk-KZ"/>
        </w:rPr>
        <w:t xml:space="preserve">школу </w:t>
      </w:r>
      <w:r w:rsidRPr="00E7171D">
        <w:rPr>
          <w:rStyle w:val="a6"/>
          <w:b w:val="0"/>
          <w:color w:val="111111"/>
          <w:sz w:val="28"/>
          <w:szCs w:val="28"/>
          <w:bdr w:val="none" w:sz="0" w:space="0" w:color="auto" w:frame="1"/>
        </w:rPr>
        <w:t>с удовольствием</w:t>
      </w:r>
      <w:r w:rsidRPr="00E7171D">
        <w:rPr>
          <w:color w:val="111111"/>
          <w:sz w:val="28"/>
          <w:szCs w:val="28"/>
        </w:rPr>
        <w:t>, без криков и истерик. Для нас как для педагогов это бесценный опыт. Проанализировав работу за год можно сказать, что поставленные задачи выполнены. По данной проблеме планируем работать и дальше.</w:t>
      </w:r>
    </w:p>
    <w:p w:rsidR="00A7254E" w:rsidRDefault="00A7254E">
      <w:pPr>
        <w:rPr>
          <w:sz w:val="28"/>
          <w:szCs w:val="28"/>
          <w:lang w:val="kk-KZ"/>
        </w:rPr>
      </w:pPr>
    </w:p>
    <w:p w:rsidR="00803E68" w:rsidRDefault="00803E68">
      <w:pPr>
        <w:rPr>
          <w:sz w:val="28"/>
          <w:szCs w:val="28"/>
          <w:lang w:val="kk-KZ"/>
        </w:rPr>
      </w:pPr>
    </w:p>
    <w:sectPr w:rsidR="00803E68" w:rsidSect="004E61D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73F0F"/>
    <w:multiLevelType w:val="multilevel"/>
    <w:tmpl w:val="744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59200B"/>
    <w:rsid w:val="00085DB9"/>
    <w:rsid w:val="0010737C"/>
    <w:rsid w:val="001132A4"/>
    <w:rsid w:val="00113F8D"/>
    <w:rsid w:val="0015018C"/>
    <w:rsid w:val="00196939"/>
    <w:rsid w:val="001A7EF8"/>
    <w:rsid w:val="00293DF2"/>
    <w:rsid w:val="002A4E82"/>
    <w:rsid w:val="002E5240"/>
    <w:rsid w:val="003947CF"/>
    <w:rsid w:val="003B6BB6"/>
    <w:rsid w:val="004764D8"/>
    <w:rsid w:val="0049602D"/>
    <w:rsid w:val="004E61D3"/>
    <w:rsid w:val="00510ED0"/>
    <w:rsid w:val="00521AEC"/>
    <w:rsid w:val="00522E76"/>
    <w:rsid w:val="005547CF"/>
    <w:rsid w:val="0059200B"/>
    <w:rsid w:val="005D4BFC"/>
    <w:rsid w:val="0062131F"/>
    <w:rsid w:val="0062409A"/>
    <w:rsid w:val="00667104"/>
    <w:rsid w:val="00761E1F"/>
    <w:rsid w:val="007C22FF"/>
    <w:rsid w:val="007F3D6F"/>
    <w:rsid w:val="00803E68"/>
    <w:rsid w:val="00870C99"/>
    <w:rsid w:val="00890748"/>
    <w:rsid w:val="008B25B4"/>
    <w:rsid w:val="009E4547"/>
    <w:rsid w:val="009E6050"/>
    <w:rsid w:val="00A7254E"/>
    <w:rsid w:val="00C33915"/>
    <w:rsid w:val="00C74665"/>
    <w:rsid w:val="00C7765A"/>
    <w:rsid w:val="00CD32DA"/>
    <w:rsid w:val="00DA12F5"/>
    <w:rsid w:val="00DA4837"/>
    <w:rsid w:val="00DE01F3"/>
    <w:rsid w:val="00DE7846"/>
    <w:rsid w:val="00E7171D"/>
    <w:rsid w:val="00ED22EE"/>
    <w:rsid w:val="00EF429B"/>
    <w:rsid w:val="00EF68E2"/>
    <w:rsid w:val="00F30E84"/>
    <w:rsid w:val="00F57EFC"/>
    <w:rsid w:val="00F732C7"/>
    <w:rsid w:val="00F84A45"/>
    <w:rsid w:val="00FE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200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725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72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9200B"/>
    <w:pPr>
      <w:keepNext/>
      <w:widowControl/>
      <w:autoSpaceDE/>
      <w:autoSpaceDN/>
      <w:spacing w:before="240" w:after="60"/>
      <w:outlineLvl w:val="2"/>
    </w:pPr>
    <w:rPr>
      <w:rFonts w:ascii="Arial" w:hAnsi="Arial" w:cs="Arial"/>
      <w:b/>
      <w:bCs/>
      <w:sz w:val="26"/>
      <w:szCs w:val="26"/>
      <w:lang w:eastAsia="ru-RU"/>
    </w:rPr>
  </w:style>
  <w:style w:type="paragraph" w:styleId="4">
    <w:name w:val="heading 4"/>
    <w:basedOn w:val="a"/>
    <w:next w:val="a"/>
    <w:link w:val="40"/>
    <w:qFormat/>
    <w:rsid w:val="0059200B"/>
    <w:pPr>
      <w:keepNext/>
      <w:widowControl/>
      <w:autoSpaceDE/>
      <w:autoSpaceDN/>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00B"/>
    <w:rPr>
      <w:rFonts w:ascii="Arial" w:eastAsia="Times New Roman" w:hAnsi="Arial" w:cs="Arial"/>
      <w:b/>
      <w:bCs/>
      <w:sz w:val="26"/>
      <w:szCs w:val="26"/>
      <w:lang w:eastAsia="ru-RU"/>
    </w:rPr>
  </w:style>
  <w:style w:type="character" w:customStyle="1" w:styleId="40">
    <w:name w:val="Заголовок 4 Знак"/>
    <w:basedOn w:val="a0"/>
    <w:link w:val="4"/>
    <w:rsid w:val="0059200B"/>
    <w:rPr>
      <w:rFonts w:ascii="Calibri" w:eastAsia="Times New Roman" w:hAnsi="Calibri" w:cs="Times New Roman"/>
      <w:b/>
      <w:bCs/>
      <w:sz w:val="28"/>
      <w:szCs w:val="28"/>
      <w:lang w:eastAsia="ru-RU"/>
    </w:rPr>
  </w:style>
  <w:style w:type="paragraph" w:styleId="a3">
    <w:name w:val="Title"/>
    <w:basedOn w:val="a"/>
    <w:link w:val="a4"/>
    <w:qFormat/>
    <w:rsid w:val="0059200B"/>
    <w:pPr>
      <w:widowControl/>
      <w:autoSpaceDE/>
      <w:autoSpaceDN/>
      <w:jc w:val="center"/>
    </w:pPr>
    <w:rPr>
      <w:sz w:val="24"/>
      <w:szCs w:val="20"/>
      <w:lang w:eastAsia="ru-RU"/>
    </w:rPr>
  </w:style>
  <w:style w:type="character" w:customStyle="1" w:styleId="a4">
    <w:name w:val="Название Знак"/>
    <w:basedOn w:val="a0"/>
    <w:link w:val="a3"/>
    <w:rsid w:val="0059200B"/>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A7254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7254E"/>
    <w:rPr>
      <w:rFonts w:asciiTheme="majorHAnsi" w:eastAsiaTheme="majorEastAsia" w:hAnsiTheme="majorHAnsi" w:cstheme="majorBidi"/>
      <w:b/>
      <w:bCs/>
      <w:color w:val="4F81BD" w:themeColor="accent1"/>
      <w:sz w:val="26"/>
      <w:szCs w:val="26"/>
    </w:rPr>
  </w:style>
  <w:style w:type="paragraph" w:customStyle="1" w:styleId="headline">
    <w:name w:val="headline"/>
    <w:basedOn w:val="a"/>
    <w:rsid w:val="00A7254E"/>
    <w:pPr>
      <w:widowControl/>
      <w:autoSpaceDE/>
      <w:autoSpaceDN/>
      <w:spacing w:before="100" w:beforeAutospacing="1" w:after="100" w:afterAutospacing="1"/>
    </w:pPr>
    <w:rPr>
      <w:sz w:val="24"/>
      <w:szCs w:val="24"/>
      <w:lang w:eastAsia="ru-RU"/>
    </w:rPr>
  </w:style>
  <w:style w:type="paragraph" w:styleId="a5">
    <w:name w:val="Normal (Web)"/>
    <w:basedOn w:val="a"/>
    <w:uiPriority w:val="99"/>
    <w:semiHidden/>
    <w:unhideWhenUsed/>
    <w:rsid w:val="00A7254E"/>
    <w:pPr>
      <w:widowControl/>
      <w:autoSpaceDE/>
      <w:autoSpaceDN/>
      <w:spacing w:before="100" w:beforeAutospacing="1" w:after="100" w:afterAutospacing="1"/>
    </w:pPr>
    <w:rPr>
      <w:sz w:val="24"/>
      <w:szCs w:val="24"/>
      <w:lang w:eastAsia="ru-RU"/>
    </w:rPr>
  </w:style>
  <w:style w:type="character" w:styleId="a6">
    <w:name w:val="Strong"/>
    <w:basedOn w:val="a0"/>
    <w:uiPriority w:val="22"/>
    <w:qFormat/>
    <w:rsid w:val="00A7254E"/>
    <w:rPr>
      <w:b/>
      <w:bCs/>
    </w:rPr>
  </w:style>
  <w:style w:type="character" w:styleId="a7">
    <w:name w:val="Hyperlink"/>
    <w:basedOn w:val="a0"/>
    <w:uiPriority w:val="99"/>
    <w:semiHidden/>
    <w:unhideWhenUsed/>
    <w:rsid w:val="00A7254E"/>
    <w:rPr>
      <w:color w:val="0000FF"/>
      <w:u w:val="single"/>
    </w:rPr>
  </w:style>
  <w:style w:type="paragraph" w:styleId="a8">
    <w:name w:val="Balloon Text"/>
    <w:basedOn w:val="a"/>
    <w:link w:val="a9"/>
    <w:uiPriority w:val="99"/>
    <w:semiHidden/>
    <w:unhideWhenUsed/>
    <w:rsid w:val="00A7254E"/>
    <w:rPr>
      <w:rFonts w:ascii="Tahoma" w:hAnsi="Tahoma" w:cs="Tahoma"/>
      <w:sz w:val="16"/>
      <w:szCs w:val="16"/>
    </w:rPr>
  </w:style>
  <w:style w:type="character" w:customStyle="1" w:styleId="a9">
    <w:name w:val="Текст выноски Знак"/>
    <w:basedOn w:val="a0"/>
    <w:link w:val="a8"/>
    <w:uiPriority w:val="99"/>
    <w:semiHidden/>
    <w:rsid w:val="00A7254E"/>
    <w:rPr>
      <w:rFonts w:ascii="Tahoma" w:eastAsia="Times New Roman" w:hAnsi="Tahoma" w:cs="Tahoma"/>
      <w:sz w:val="16"/>
      <w:szCs w:val="16"/>
    </w:rPr>
  </w:style>
  <w:style w:type="paragraph" w:styleId="aa">
    <w:name w:val="No Spacing"/>
    <w:uiPriority w:val="1"/>
    <w:qFormat/>
    <w:rsid w:val="008B25B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1873">
      <w:bodyDiv w:val="1"/>
      <w:marLeft w:val="0"/>
      <w:marRight w:val="0"/>
      <w:marTop w:val="0"/>
      <w:marBottom w:val="0"/>
      <w:divBdr>
        <w:top w:val="none" w:sz="0" w:space="0" w:color="auto"/>
        <w:left w:val="none" w:sz="0" w:space="0" w:color="auto"/>
        <w:bottom w:val="none" w:sz="0" w:space="0" w:color="auto"/>
        <w:right w:val="none" w:sz="0" w:space="0" w:color="auto"/>
      </w:divBdr>
      <w:divsChild>
        <w:div w:id="1846046586">
          <w:marLeft w:val="0"/>
          <w:marRight w:val="0"/>
          <w:marTop w:val="0"/>
          <w:marBottom w:val="0"/>
          <w:divBdr>
            <w:top w:val="none" w:sz="0" w:space="0" w:color="auto"/>
            <w:left w:val="none" w:sz="0" w:space="0" w:color="auto"/>
            <w:bottom w:val="none" w:sz="0" w:space="0" w:color="auto"/>
            <w:right w:val="none" w:sz="0" w:space="0" w:color="auto"/>
          </w:divBdr>
        </w:div>
      </w:divsChild>
    </w:div>
    <w:div w:id="15967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12</cp:revision>
  <cp:lastPrinted>2024-01-23T04:49:00Z</cp:lastPrinted>
  <dcterms:created xsi:type="dcterms:W3CDTF">2024-01-23T02:22:00Z</dcterms:created>
  <dcterms:modified xsi:type="dcterms:W3CDTF">2024-01-24T10:02:00Z</dcterms:modified>
</cp:coreProperties>
</file>