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B9" w:rsidRDefault="001952B9" w:rsidP="00D85CB9">
      <w:pPr>
        <w:tabs>
          <w:tab w:val="left" w:pos="3345"/>
          <w:tab w:val="center" w:pos="4535"/>
          <w:tab w:val="left" w:pos="73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6339">
        <w:rPr>
          <w:rFonts w:ascii="Times New Roman" w:hAnsi="Times New Roman"/>
          <w:sz w:val="28"/>
          <w:szCs w:val="28"/>
        </w:rPr>
        <w:t xml:space="preserve">Паспорт </w:t>
      </w:r>
      <w:r>
        <w:rPr>
          <w:rFonts w:ascii="Times New Roman" w:hAnsi="Times New Roman"/>
          <w:sz w:val="28"/>
          <w:szCs w:val="28"/>
        </w:rPr>
        <w:t>воспитанника ГККП  Детский сад «Досты</w:t>
      </w:r>
      <w:r>
        <w:rPr>
          <w:rFonts w:ascii="Times New Roman" w:hAnsi="Times New Roman"/>
          <w:sz w:val="28"/>
          <w:szCs w:val="28"/>
          <w:lang w:val="kk-KZ"/>
        </w:rPr>
        <w:t>қ</w:t>
      </w:r>
      <w:r>
        <w:rPr>
          <w:rFonts w:ascii="Times New Roman" w:hAnsi="Times New Roman"/>
          <w:sz w:val="28"/>
          <w:szCs w:val="28"/>
        </w:rPr>
        <w:t>»</w:t>
      </w:r>
    </w:p>
    <w:p w:rsidR="001952B9" w:rsidRDefault="001952B9" w:rsidP="00D85CB9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акимате города Кокшетау</w:t>
      </w:r>
      <w:r>
        <w:rPr>
          <w:rFonts w:ascii="Times New Roman" w:hAnsi="Times New Roman"/>
          <w:sz w:val="28"/>
          <w:szCs w:val="28"/>
        </w:rPr>
        <w:tab/>
      </w:r>
    </w:p>
    <w:p w:rsidR="001952B9" w:rsidRDefault="001952B9" w:rsidP="00D85CB9">
      <w:pPr>
        <w:tabs>
          <w:tab w:val="left" w:pos="2385"/>
          <w:tab w:val="left" w:pos="3945"/>
        </w:tabs>
      </w:pPr>
      <w:r>
        <w:rPr>
          <w:noProof/>
        </w:rPr>
        <w:pict>
          <v:rect id="Прямоугольник 4" o:spid="_x0000_s1026" style="position:absolute;margin-left:13.2pt;margin-top:5.65pt;width:1in;height:1in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" strokecolor="#f79646" strokeweight="2pt">
            <v:textbox>
              <w:txbxContent>
                <w:p w:rsidR="001952B9" w:rsidRDefault="001952B9" w:rsidP="00D85CB9">
                  <w:pPr>
                    <w:jc w:val="center"/>
                  </w:pPr>
                  <w:r>
                    <w:t>Фото ребенка 3*4</w:t>
                  </w:r>
                </w:p>
              </w:txbxContent>
            </v:textbox>
            <w10:wrap type="square"/>
          </v:rect>
        </w:pict>
      </w:r>
    </w:p>
    <w:p w:rsidR="001952B9" w:rsidRDefault="001952B9" w:rsidP="00D85CB9">
      <w:pPr>
        <w:tabs>
          <w:tab w:val="left" w:pos="3945"/>
        </w:tabs>
      </w:pPr>
    </w:p>
    <w:p w:rsidR="001952B9" w:rsidRDefault="001952B9" w:rsidP="00D85CB9">
      <w:pPr>
        <w:tabs>
          <w:tab w:val="left" w:pos="3945"/>
        </w:tabs>
      </w:pPr>
    </w:p>
    <w:p w:rsidR="001952B9" w:rsidRDefault="001952B9" w:rsidP="00D85CB9">
      <w:pPr>
        <w:tabs>
          <w:tab w:val="left" w:pos="249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9"/>
        <w:gridCol w:w="7372"/>
      </w:tblGrid>
      <w:tr w:rsidR="001952B9" w:rsidRPr="002E1129" w:rsidTr="00E044E6">
        <w:tc>
          <w:tcPr>
            <w:tcW w:w="2203" w:type="dxa"/>
          </w:tcPr>
          <w:p w:rsidR="001952B9" w:rsidRPr="002E1129" w:rsidRDefault="001952B9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Фамилия, имя ребенка</w:t>
            </w:r>
          </w:p>
        </w:tc>
        <w:tc>
          <w:tcPr>
            <w:tcW w:w="7403" w:type="dxa"/>
          </w:tcPr>
          <w:p w:rsidR="001952B9" w:rsidRPr="002E1129" w:rsidRDefault="001952B9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Кокина Варвара   </w:t>
            </w:r>
            <w:r w:rsidRPr="002E1129">
              <w:rPr>
                <w:rFonts w:ascii="Times New Roman" w:hAnsi="Times New Roman"/>
              </w:rPr>
              <w:t xml:space="preserve"> </w:t>
            </w:r>
          </w:p>
        </w:tc>
      </w:tr>
      <w:tr w:rsidR="001952B9" w:rsidRPr="002E1129" w:rsidTr="00E044E6">
        <w:tc>
          <w:tcPr>
            <w:tcW w:w="2203" w:type="dxa"/>
          </w:tcPr>
          <w:p w:rsidR="001952B9" w:rsidRPr="002E1129" w:rsidRDefault="001952B9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7403" w:type="dxa"/>
          </w:tcPr>
          <w:p w:rsidR="001952B9" w:rsidRPr="002E1129" w:rsidRDefault="001952B9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30.09.2015 </w:t>
            </w:r>
            <w:r w:rsidRPr="002E1129">
              <w:rPr>
                <w:rFonts w:ascii="Times New Roman" w:hAnsi="Times New Roman"/>
              </w:rPr>
              <w:t>г</w:t>
            </w:r>
          </w:p>
        </w:tc>
      </w:tr>
      <w:tr w:rsidR="001952B9" w:rsidRPr="002E1129" w:rsidTr="00E044E6">
        <w:tc>
          <w:tcPr>
            <w:tcW w:w="2203" w:type="dxa"/>
          </w:tcPr>
          <w:p w:rsidR="001952B9" w:rsidRPr="002E1129" w:rsidRDefault="001952B9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Дата поступления</w:t>
            </w:r>
          </w:p>
        </w:tc>
        <w:tc>
          <w:tcPr>
            <w:tcW w:w="7403" w:type="dxa"/>
          </w:tcPr>
          <w:p w:rsidR="001952B9" w:rsidRPr="002E1129" w:rsidRDefault="001952B9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Pr="002E112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04.2019</w:t>
            </w:r>
            <w:r w:rsidRPr="002E1129">
              <w:rPr>
                <w:rFonts w:ascii="Times New Roman" w:hAnsi="Times New Roman"/>
              </w:rPr>
              <w:t>г</w:t>
            </w:r>
          </w:p>
        </w:tc>
      </w:tr>
      <w:tr w:rsidR="001952B9" w:rsidRPr="002E1129" w:rsidTr="00E044E6">
        <w:tc>
          <w:tcPr>
            <w:tcW w:w="2203" w:type="dxa"/>
          </w:tcPr>
          <w:p w:rsidR="001952B9" w:rsidRPr="002E1129" w:rsidRDefault="001952B9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Возрастная группа</w:t>
            </w:r>
          </w:p>
        </w:tc>
        <w:tc>
          <w:tcPr>
            <w:tcW w:w="7403" w:type="dxa"/>
          </w:tcPr>
          <w:p w:rsidR="001952B9" w:rsidRPr="002E1129" w:rsidRDefault="001952B9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Подготовительная </w:t>
            </w:r>
          </w:p>
        </w:tc>
      </w:tr>
      <w:tr w:rsidR="001952B9" w:rsidRPr="002E1129" w:rsidTr="00E044E6">
        <w:tc>
          <w:tcPr>
            <w:tcW w:w="2203" w:type="dxa"/>
          </w:tcPr>
          <w:p w:rsidR="001952B9" w:rsidRPr="002E1129" w:rsidRDefault="001952B9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7403" w:type="dxa"/>
          </w:tcPr>
          <w:p w:rsidR="001952B9" w:rsidRPr="002E1129" w:rsidRDefault="001952B9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Вербицкая А.В</w:t>
            </w:r>
            <w:r w:rsidRPr="002E1129">
              <w:rPr>
                <w:rFonts w:ascii="Times New Roman" w:hAnsi="Times New Roman"/>
              </w:rPr>
              <w:t>. Шаймерденова М.Е</w:t>
            </w:r>
          </w:p>
        </w:tc>
      </w:tr>
      <w:tr w:rsidR="001952B9" w:rsidRPr="002E1129" w:rsidTr="00E044E6">
        <w:tc>
          <w:tcPr>
            <w:tcW w:w="2203" w:type="dxa"/>
          </w:tcPr>
          <w:p w:rsidR="001952B9" w:rsidRPr="002E1129" w:rsidRDefault="001952B9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 xml:space="preserve">Психолог   </w:t>
            </w:r>
          </w:p>
        </w:tc>
        <w:tc>
          <w:tcPr>
            <w:tcW w:w="7403" w:type="dxa"/>
          </w:tcPr>
          <w:p w:rsidR="001952B9" w:rsidRPr="002E1129" w:rsidRDefault="001952B9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Боскумбаева Р.Ж.</w:t>
            </w:r>
          </w:p>
        </w:tc>
      </w:tr>
      <w:tr w:rsidR="001952B9" w:rsidRPr="002E1129" w:rsidTr="00E044E6">
        <w:tc>
          <w:tcPr>
            <w:tcW w:w="2203" w:type="dxa"/>
          </w:tcPr>
          <w:p w:rsidR="001952B9" w:rsidRPr="002E1129" w:rsidRDefault="001952B9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инструктор по физической культуре</w:t>
            </w:r>
          </w:p>
        </w:tc>
        <w:tc>
          <w:tcPr>
            <w:tcW w:w="7403" w:type="dxa"/>
          </w:tcPr>
          <w:p w:rsidR="001952B9" w:rsidRPr="002E1129" w:rsidRDefault="001952B9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Жакупова Р.Ж</w:t>
            </w:r>
          </w:p>
        </w:tc>
      </w:tr>
      <w:tr w:rsidR="001952B9" w:rsidRPr="002E1129" w:rsidTr="00E044E6">
        <w:tc>
          <w:tcPr>
            <w:tcW w:w="2203" w:type="dxa"/>
          </w:tcPr>
          <w:p w:rsidR="001952B9" w:rsidRPr="002E1129" w:rsidRDefault="001952B9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7403" w:type="dxa"/>
          </w:tcPr>
          <w:p w:rsidR="001952B9" w:rsidRPr="002E1129" w:rsidRDefault="001952B9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Сиберт Г.И</w:t>
            </w:r>
          </w:p>
        </w:tc>
      </w:tr>
      <w:tr w:rsidR="001952B9" w:rsidRPr="002E1129" w:rsidTr="00E044E6">
        <w:tc>
          <w:tcPr>
            <w:tcW w:w="2203" w:type="dxa"/>
          </w:tcPr>
          <w:p w:rsidR="001952B9" w:rsidRPr="002E1129" w:rsidRDefault="001952B9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учитель казахского (русского) языка</w:t>
            </w:r>
          </w:p>
        </w:tc>
        <w:tc>
          <w:tcPr>
            <w:tcW w:w="7403" w:type="dxa"/>
          </w:tcPr>
          <w:p w:rsidR="001952B9" w:rsidRPr="002E1129" w:rsidRDefault="001952B9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Шуртаева А.Д</w:t>
            </w:r>
          </w:p>
        </w:tc>
      </w:tr>
      <w:tr w:rsidR="001952B9" w:rsidRPr="002E1129" w:rsidTr="00E044E6">
        <w:tc>
          <w:tcPr>
            <w:tcW w:w="2203" w:type="dxa"/>
          </w:tcPr>
          <w:p w:rsidR="001952B9" w:rsidRPr="002E1129" w:rsidRDefault="001952B9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учитель логопед</w:t>
            </w:r>
          </w:p>
        </w:tc>
        <w:tc>
          <w:tcPr>
            <w:tcW w:w="7403" w:type="dxa"/>
          </w:tcPr>
          <w:p w:rsidR="001952B9" w:rsidRPr="002E1129" w:rsidRDefault="001952B9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Степанова Т.А.</w:t>
            </w:r>
          </w:p>
        </w:tc>
      </w:tr>
    </w:tbl>
    <w:p w:rsidR="001952B9" w:rsidRDefault="001952B9" w:rsidP="00D85CB9">
      <w:pPr>
        <w:tabs>
          <w:tab w:val="left" w:pos="2670"/>
          <w:tab w:val="center" w:pos="4677"/>
          <w:tab w:val="left" w:pos="6765"/>
        </w:tabs>
        <w:rPr>
          <w:rFonts w:ascii="Times New Roman" w:hAnsi="Times New Roman"/>
          <w:sz w:val="24"/>
          <w:szCs w:val="24"/>
        </w:rPr>
      </w:pPr>
    </w:p>
    <w:p w:rsidR="001952B9" w:rsidRPr="0071288A" w:rsidRDefault="001952B9" w:rsidP="00D85CB9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288A">
        <w:rPr>
          <w:rFonts w:ascii="Times New Roman" w:hAnsi="Times New Roman"/>
          <w:b/>
          <w:sz w:val="24"/>
          <w:szCs w:val="24"/>
        </w:rPr>
        <w:t>Индикаторы усвоения детьми содержания Типовой учебной программы дошкольного воспитания и обучения по образовательным областям</w:t>
      </w:r>
    </w:p>
    <w:p w:rsidR="001952B9" w:rsidRPr="00067AF6" w:rsidRDefault="001952B9" w:rsidP="00D85CB9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Подготовительный дошкольный возраст. </w:t>
      </w:r>
      <w:r w:rsidRPr="00067AF6">
        <w:rPr>
          <w:rFonts w:ascii="Times New Roman" w:hAnsi="Times New Roman"/>
          <w:b/>
          <w:sz w:val="24"/>
          <w:szCs w:val="24"/>
        </w:rPr>
        <w:t>Стартовый контроль (сентябрь)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5"/>
        <w:gridCol w:w="11"/>
        <w:gridCol w:w="6"/>
        <w:gridCol w:w="218"/>
        <w:gridCol w:w="5237"/>
        <w:gridCol w:w="851"/>
        <w:gridCol w:w="709"/>
        <w:gridCol w:w="850"/>
        <w:gridCol w:w="2093"/>
        <w:gridCol w:w="33"/>
      </w:tblGrid>
      <w:tr w:rsidR="001952B9" w:rsidRPr="002E1129" w:rsidTr="00E044E6">
        <w:trPr>
          <w:gridAfter w:val="1"/>
          <w:wAfter w:w="33" w:type="dxa"/>
        </w:trPr>
        <w:tc>
          <w:tcPr>
            <w:tcW w:w="1000" w:type="dxa"/>
            <w:gridSpan w:val="4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37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Воспроизводит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Понимает</w:t>
            </w: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Применяет</w:t>
            </w:r>
          </w:p>
        </w:tc>
        <w:tc>
          <w:tcPr>
            <w:tcW w:w="2093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10740" w:type="dxa"/>
            <w:gridSpan w:val="9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129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 w:rsidRPr="002E1129">
              <w:rPr>
                <w:rFonts w:ascii="Times New Roman" w:hAnsi="Times New Roman"/>
                <w:b/>
                <w:sz w:val="24"/>
                <w:szCs w:val="24"/>
              </w:rPr>
              <w:t xml:space="preserve"> «Здоровье»</w:t>
            </w: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10740" w:type="dxa"/>
            <w:gridSpan w:val="9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E1129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1952B9" w:rsidRPr="002E1129" w:rsidTr="00E044E6"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владеет двигательными навыками и техникой выполнения основных движений;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проявляет интерес к физическим упражнениям и закаливающим процедурам;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умеет выполнять комплексы утренней гимнастики по показу педагога;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самостоятельно играет в различные игры и соблюдает правила игры;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выполняет элементы спортивных игр, владеет видами закаливания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10740" w:type="dxa"/>
            <w:gridSpan w:val="9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 w:rsidRPr="002E1129">
              <w:rPr>
                <w:rFonts w:ascii="Times New Roman" w:hAnsi="Times New Roman"/>
                <w:sz w:val="24"/>
                <w:szCs w:val="24"/>
              </w:rPr>
              <w:t xml:space="preserve"> «Коммуникация»</w:t>
            </w: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10740" w:type="dxa"/>
            <w:gridSpan w:val="9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умеет правильно произносить все звуки родного языка;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вступает в контакт со сверстниками и взрослыми и выполняет их просьбы;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использует в речи разные типы предложений, предлоги;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составляет небольшие рассказы по содержанию картин из личного опыта.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10740" w:type="dxa"/>
            <w:gridSpan w:val="9"/>
          </w:tcPr>
          <w:p w:rsidR="001952B9" w:rsidRPr="002E1129" w:rsidRDefault="001952B9" w:rsidP="00E044E6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E1129">
              <w:rPr>
                <w:rFonts w:ascii="Times New Roman" w:hAnsi="Times New Roman"/>
                <w:i/>
                <w:sz w:val="24"/>
                <w:szCs w:val="24"/>
              </w:rPr>
              <w:t>Художественная литература</w:t>
            </w: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умеет слушать, рассказывать, читать наизусть стихотворения;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сочиняет небольшие рассказы;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называет несколько произведений, которые ему нравятся;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использует литературные образы в игре;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 xml:space="preserve">эмоционально выражает свое отношение к содержанию текста, персонажам, их поступкам при пересказывании </w:t>
            </w:r>
          </w:p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знакомых произведений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  <w:trHeight w:val="270"/>
        </w:trPr>
        <w:tc>
          <w:tcPr>
            <w:tcW w:w="10740" w:type="dxa"/>
            <w:gridSpan w:val="9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Казахский язык (в группах с русским языком обучения</w:t>
            </w: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76" w:type="dxa"/>
            <w:gridSpan w:val="2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5461" w:type="dxa"/>
            <w:gridSpan w:val="3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таныс сөздерді дұрыс атайды және ажыратады;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 w:val="restart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76" w:type="dxa"/>
            <w:gridSpan w:val="2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5461" w:type="dxa"/>
            <w:gridSpan w:val="3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76" w:type="dxa"/>
            <w:gridSpan w:val="2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5461" w:type="dxa"/>
            <w:gridSpan w:val="3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сөз ішіндегі қазақ тіліне тән дыбыстарды дұрыс айтады;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76" w:type="dxa"/>
            <w:gridSpan w:val="2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5461" w:type="dxa"/>
            <w:gridSpan w:val="3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күнделікті кейбір тұрмыстық заттардың, көкөністердің, жануарлардың, құстардың, адамның дене мүшелерін, табиғат құбылыстарын атайды және түсінеді;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 w:val="restart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76" w:type="dxa"/>
            <w:gridSpan w:val="2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5461" w:type="dxa"/>
            <w:gridSpan w:val="3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заттардың сынын, санын, қимылын білдіретін сөздерді айтады;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76" w:type="dxa"/>
            <w:gridSpan w:val="2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5461" w:type="dxa"/>
            <w:gridSpan w:val="3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5-ке дейін тура және кері санайды;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76" w:type="dxa"/>
            <w:gridSpan w:val="2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5461" w:type="dxa"/>
            <w:gridSpan w:val="3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өзі және өзінің отбасы туралы айтады;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76" w:type="dxa"/>
            <w:gridSpan w:val="2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5461" w:type="dxa"/>
            <w:gridSpan w:val="3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айналасындағы адамдармен қарым-қатынас жасауға қажетті сөздерді айтады;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76" w:type="dxa"/>
            <w:gridSpan w:val="2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5461" w:type="dxa"/>
            <w:gridSpan w:val="3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зат есімдерді жекеше және көпше түрде қолданады;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76" w:type="dxa"/>
            <w:gridSpan w:val="2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5461" w:type="dxa"/>
            <w:gridSpan w:val="3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шағын қарапайым мәтіндерді, тақпақтар мен өлеңдерді тыңдайды, түсінеді және мазмұндайды, жатқа айта алады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76" w:type="dxa"/>
            <w:gridSpan w:val="2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5461" w:type="dxa"/>
            <w:gridSpan w:val="3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ойыншықтар мен суреттер туралы педагогтың үлгісі бойынша қысқа мәтіндер құрастырады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10740" w:type="dxa"/>
            <w:gridSpan w:val="9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129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 w:rsidRPr="002E1129">
              <w:rPr>
                <w:rFonts w:ascii="Times New Roman" w:hAnsi="Times New Roman"/>
                <w:b/>
                <w:sz w:val="24"/>
                <w:szCs w:val="24"/>
              </w:rPr>
              <w:t xml:space="preserve"> «Познание»</w:t>
            </w: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65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75" w:type="dxa"/>
            <w:gridSpan w:val="8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Основы математики</w:t>
            </w: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 xml:space="preserve">называет части суток: утро, день, ночь, дни: сегодня, вчера, завтра, понятия: быстро, медленно, определяет положение предметов в пространстве по отношению к себе; 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находит способы решения различных проблем с помощью пробующих действий;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устанавливает простейшие причинно-следственные связи.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Конструирование</w:t>
            </w: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называет и различает предметы, определяет их размер, цвет, форму,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материал, из которого они сделаны;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умеет их классифицировать;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различает и называет строительные детали, использует их с учетом конструктивных свойств;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Естествознание</w:t>
            </w: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называет домашних и диких животных и их детенышей, домашних птиц;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называет комнатные растения, растения на территории детского сада;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называет насекомых, имеет элементарные сведения;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имеет представление о пресмыкающихся, их внешнем виде и способы их</w:t>
            </w:r>
            <w:r w:rsidRPr="002E1129">
              <w:rPr>
                <w:rFonts w:ascii="Times New Roman" w:hAnsi="Times New Roman"/>
                <w:w w:val="99"/>
                <w:sz w:val="28"/>
                <w:szCs w:val="28"/>
              </w:rPr>
              <w:t xml:space="preserve"> передвижения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устанавливает простейшие связи в сезонных изменениях в природе;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Проявляет интерес и любознательность к элементарному экспериментированию;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называет ситуации и действия, которые могут нанести вред природе;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называет животных, находящихся под угрозой исчезновения и занесенных в "Красную книгу";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10740" w:type="dxa"/>
            <w:gridSpan w:val="9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 «Творчество»</w:t>
            </w: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рисование</w:t>
            </w: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владеет техникой рисования;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  <w:trHeight w:val="775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умеет изображать предметы по образцу с учетом форм, цвета;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 ,что он умеезнает самостоятельно</w:t>
            </w: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изображает предметы и фигурки животных;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владеет навыками рисования сюжетной композиции;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использует элементы казахского орнамента.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лепка</w:t>
            </w: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владеет техникой лепки стекой;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умеет применять разные способы лепки животных;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создает сюжетные композиции на темы сказок и окружающей жизни;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участвует в коллективной работе, проявляет интерес к лепке предметов быта;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владеет навыками лепки посуды по мотивам народных изделий;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эмоционально воспринимает красоту окружающего мира.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i/>
                <w:iCs/>
                <w:w w:val="98"/>
                <w:sz w:val="28"/>
                <w:szCs w:val="28"/>
              </w:rPr>
              <w:t>Аппликация</w:t>
            </w: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умеет правильно держать ножницы и действовать ими;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  <w:trHeight w:val="805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раскладывает и наклеивает предметы, состоящие из отдельных частей;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умеет составлять узоры из растительных и геометрических форм, элементов казахского орнамента, чередует их, последовательно наклеивает;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участвует в выполнении коллективных работ;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имеет представление об изготовлении панно, выполнении декоративных композиций по замыслу;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имеет представление о видах изобразительного искусства, как живопись, скульптура, народное искусство.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1129">
              <w:rPr>
                <w:rFonts w:ascii="Times New Roman" w:hAnsi="Times New Roman"/>
                <w:i/>
                <w:iCs/>
                <w:w w:val="98"/>
                <w:sz w:val="28"/>
                <w:szCs w:val="28"/>
              </w:rPr>
              <w:t>Музыка</w:t>
            </w: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узнает песни по мелодии, высказывается об их содержании;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поет протяжно, четко произносит слова, знакомые песни без сопровождения и с сопровождением;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начинает и заканчивает пение одновременно;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выполняет движения, отвечающие характеру музыки, самостоятельно меняя их в соответствии с формой музыкального произведения;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двигается под незнакомую музыку, передавая ее основное настроение; инсценирует песни, хороводы.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Образовательная область «Социум»</w:t>
            </w: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ознакомление с окружающим миром;</w:t>
            </w: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знает о труде взрослых членов семьи;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проявляет уважительное и заботливое отношение к старшим и младшим членам семьи;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умеет распознавать предметы и объекты с учетом материала;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проявляет бережное отношение к игрушкам, книгам, посуде;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знает названия, содержание и значение некоторых профессий;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проявляет интерес к проведению элементарных опытов;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B9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1952B9" w:rsidRPr="002E1129" w:rsidRDefault="001952B9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устанавливает простейшие причинно-следственные связи.</w:t>
            </w:r>
          </w:p>
        </w:tc>
        <w:tc>
          <w:tcPr>
            <w:tcW w:w="851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952B9" w:rsidRPr="002E1129" w:rsidRDefault="001952B9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52B9" w:rsidRDefault="001952B9" w:rsidP="00D85CB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52B9" w:rsidRPr="00EE1809" w:rsidRDefault="001952B9" w:rsidP="00D85CB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Вывод:</w:t>
      </w:r>
      <w:r w:rsidRPr="00D163C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E486D">
        <w:rPr>
          <w:rFonts w:ascii="Times New Roman" w:hAnsi="Times New Roman"/>
          <w:sz w:val="24"/>
          <w:szCs w:val="24"/>
          <w:lang w:val="kk-KZ"/>
        </w:rPr>
        <w:t>Вла</w:t>
      </w:r>
      <w:r>
        <w:rPr>
          <w:rFonts w:ascii="Times New Roman" w:hAnsi="Times New Roman"/>
          <w:sz w:val="24"/>
          <w:szCs w:val="24"/>
          <w:lang w:val="kk-KZ"/>
        </w:rPr>
        <w:t xml:space="preserve">деет  знаниями не </w:t>
      </w:r>
      <w:r w:rsidRPr="007E486D">
        <w:rPr>
          <w:rFonts w:ascii="Times New Roman" w:hAnsi="Times New Roman"/>
          <w:sz w:val="24"/>
          <w:szCs w:val="24"/>
          <w:lang w:val="kk-KZ"/>
        </w:rPr>
        <w:t>полностью,развивать внимание и самостоятельность</w:t>
      </w:r>
    </w:p>
    <w:p w:rsidR="001952B9" w:rsidRDefault="001952B9" w:rsidP="00D85CB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Рекомендации:  продолжать обучение  ребенка по типовой программе.</w:t>
      </w:r>
    </w:p>
    <w:p w:rsidR="001952B9" w:rsidRDefault="001952B9" w:rsidP="00D85CB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52B9" w:rsidRDefault="001952B9" w:rsidP="00D85CB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52B9" w:rsidRDefault="001952B9" w:rsidP="00D85CB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52B9" w:rsidRDefault="001952B9" w:rsidP="00D85CB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52B9" w:rsidRDefault="001952B9" w:rsidP="00D85CB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52B9" w:rsidRDefault="001952B9" w:rsidP="00D85CB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52B9" w:rsidRDefault="001952B9" w:rsidP="00562419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Индикаторы усвоения детьми содержания Типовой учебной программы дошкольного воспитания и обучения по образовательным областям</w:t>
      </w:r>
    </w:p>
    <w:p w:rsidR="001952B9" w:rsidRDefault="001952B9" w:rsidP="00562419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Подготовительный дошкольный возраст. Промежуточный контроль (январь)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5"/>
        <w:gridCol w:w="11"/>
        <w:gridCol w:w="6"/>
        <w:gridCol w:w="218"/>
        <w:gridCol w:w="5237"/>
        <w:gridCol w:w="851"/>
        <w:gridCol w:w="709"/>
        <w:gridCol w:w="850"/>
        <w:gridCol w:w="2093"/>
        <w:gridCol w:w="33"/>
      </w:tblGrid>
      <w:tr w:rsidR="001952B9" w:rsidTr="00562419">
        <w:trPr>
          <w:gridAfter w:val="1"/>
          <w:wAfter w:w="33" w:type="dxa"/>
        </w:trPr>
        <w:tc>
          <w:tcPr>
            <w:tcW w:w="1000" w:type="dxa"/>
            <w:gridSpan w:val="4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37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Воспроизводит</w:t>
            </w: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Понимает</w:t>
            </w: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Применяет</w:t>
            </w:r>
          </w:p>
        </w:tc>
        <w:tc>
          <w:tcPr>
            <w:tcW w:w="2093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</w:tr>
      <w:tr w:rsidR="001952B9" w:rsidTr="00562419">
        <w:trPr>
          <w:gridAfter w:val="1"/>
          <w:wAfter w:w="33" w:type="dxa"/>
        </w:trPr>
        <w:tc>
          <w:tcPr>
            <w:tcW w:w="10740" w:type="dxa"/>
            <w:gridSpan w:val="9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«Здоровье»</w:t>
            </w:r>
          </w:p>
        </w:tc>
      </w:tr>
      <w:tr w:rsidR="001952B9" w:rsidTr="00562419">
        <w:trPr>
          <w:gridAfter w:val="1"/>
          <w:wAfter w:w="33" w:type="dxa"/>
        </w:trPr>
        <w:tc>
          <w:tcPr>
            <w:tcW w:w="10740" w:type="dxa"/>
            <w:gridSpan w:val="9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1952B9" w:rsidTr="00562419"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выполнять комплексы упражнений утренней гимнастики, имеет качественные и количественные показатели в выполнении различных видов основных движений;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gridSpan w:val="2"/>
            <w:vMerge w:val="restart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соблюдает правила игры в подвижных играх;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элементами спортивных игр и упражнений;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выполняет гигиенические процедуры;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понимает важность и необходимость закаливающих процедур.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10740" w:type="dxa"/>
            <w:gridSpan w:val="9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«Коммуникация»</w:t>
            </w:r>
          </w:p>
        </w:tc>
      </w:tr>
      <w:tr w:rsidR="001952B9" w:rsidTr="00562419">
        <w:trPr>
          <w:gridAfter w:val="1"/>
          <w:wAfter w:w="33" w:type="dxa"/>
        </w:trPr>
        <w:tc>
          <w:tcPr>
            <w:tcW w:w="10740" w:type="dxa"/>
            <w:gridSpan w:val="9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Развитие речи</w:t>
            </w: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правильно произносить все звуки родного языка;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старается  применять</w:t>
            </w:r>
          </w:p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вступает в контакт со сверстниками и взрослыми и выполняет их просьбы;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 в речи разные типы предложений, предлоги;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составляет небольшие рассказы по содержанию картин из личного опыта.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произносить все звуки родного языка;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четкой артикуляцией звуков, интонационной выразительностью;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выполнять звуковой анализ слов;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обобщает и описывает различные предметы;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10740" w:type="dxa"/>
            <w:gridSpan w:val="9"/>
          </w:tcPr>
          <w:p w:rsidR="001952B9" w:rsidRDefault="001952B9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Художественная литература</w:t>
            </w: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эмоционально воспринимать содержания произведений, чувствовать характер повествования;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старается  применять</w:t>
            </w:r>
          </w:p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различает литературные жанры;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выразительно читает стихотворения;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пересказывает самостоятельно небольшие произведения, сохраняя последовательность сюжета;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придумывает окончание рассказа;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интерес к книгам.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  <w:trHeight w:val="270"/>
        </w:trPr>
        <w:tc>
          <w:tcPr>
            <w:tcW w:w="10740" w:type="dxa"/>
            <w:gridSpan w:val="9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Казахский язык (в группах с русским языком обучения</w:t>
            </w:r>
          </w:p>
        </w:tc>
      </w:tr>
      <w:tr w:rsidR="001952B9" w:rsidTr="00562419">
        <w:trPr>
          <w:gridAfter w:val="1"/>
          <w:wAfter w:w="33" w:type="dxa"/>
        </w:trPr>
        <w:tc>
          <w:tcPr>
            <w:tcW w:w="776" w:type="dxa"/>
            <w:gridSpan w:val="2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5461" w:type="dxa"/>
            <w:gridSpan w:val="3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таныс сөздерді дұрыс атайды және ажыратады;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76" w:type="dxa"/>
            <w:gridSpan w:val="2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5461" w:type="dxa"/>
            <w:gridSpan w:val="3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сөз ішіндегі қазақ тіліне тән дыбыстарды дұрыс айтады;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76" w:type="dxa"/>
            <w:gridSpan w:val="2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5461" w:type="dxa"/>
            <w:gridSpan w:val="3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күнделікті жиі қолданылатын кейбір тұрмыстық заттардың (қазақ киіз үйі оның ішіндегі кейбір заттар туралы), жемістердің, көкөністердің, жануарлардың, құстардың атауларын атайды және түсінеді;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76" w:type="dxa"/>
            <w:gridSpan w:val="2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5461" w:type="dxa"/>
            <w:gridSpan w:val="3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заттардың сынын, санын, қымылын білдіретін сөздерді айтады;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76" w:type="dxa"/>
            <w:gridSpan w:val="2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5461" w:type="dxa"/>
            <w:gridSpan w:val="3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10-ға дейін тура және кері санайды;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76" w:type="dxa"/>
            <w:gridSpan w:val="2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5461" w:type="dxa"/>
            <w:gridSpan w:val="3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таныс сөздерді күнделікті өмірде қолданады;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76" w:type="dxa"/>
            <w:gridSpan w:val="2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21</w:t>
            </w:r>
          </w:p>
        </w:tc>
        <w:tc>
          <w:tcPr>
            <w:tcW w:w="5461" w:type="dxa"/>
            <w:gridSpan w:val="3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өзінің мекен-жайы, тұратын қаласы (ауылы) туралы айтады;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76" w:type="dxa"/>
            <w:gridSpan w:val="2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5461" w:type="dxa"/>
            <w:gridSpan w:val="3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ойыншықтар мен суреттер туралы педагогтың үлгісі бойынша қысқа мәтіндер құрастырады;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76" w:type="dxa"/>
            <w:gridSpan w:val="2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23</w:t>
            </w:r>
          </w:p>
        </w:tc>
        <w:tc>
          <w:tcPr>
            <w:tcW w:w="5461" w:type="dxa"/>
            <w:gridSpan w:val="3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мақал-мәтелдерді жатқа айтады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10740" w:type="dxa"/>
            <w:gridSpan w:val="9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«Познание»</w:t>
            </w:r>
          </w:p>
        </w:tc>
      </w:tr>
      <w:tr w:rsidR="001952B9" w:rsidTr="00562419">
        <w:trPr>
          <w:gridAfter w:val="1"/>
          <w:wAfter w:w="33" w:type="dxa"/>
        </w:trPr>
        <w:tc>
          <w:tcPr>
            <w:tcW w:w="765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75" w:type="dxa"/>
            <w:gridSpan w:val="8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Основы математики</w:t>
            </w: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значение слов "один", "одна", "одно";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старается  применять</w:t>
            </w:r>
          </w:p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прямой и обратный счет в пределах 10;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устанавливать размерные отношения между 5 и более предметами;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и называет геометрические фигуры;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ориентируется на листе бумаги, называет последовательно дни недели, времена года.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Конструирование</w:t>
            </w: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 и различает основные детали строительных материалов;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старается  применять</w:t>
            </w:r>
          </w:p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создавать разные по величине конструкции;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складывает квадратную бумагу при изготовлении поделок;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несколько простых обобщенных способов конструирования и использует одни и те же способы для получения разных результатов;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конструировать предметы из различных материалов, знает их названия.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Естествознание</w:t>
            </w: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некоторые явления неживой природы;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старается  применять</w:t>
            </w:r>
          </w:p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самостоятельно экспериментировать со знакомыми материалами;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узнает и называет по картинкам лесные ягоды и грибы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бережное отношение к хлебу, к людям труда;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различает  и  называет  перелетных  и  зимующих  птиц,  животных  и  их детенышей, обитающих на территории Казахстана;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определяет, что для роста и развития живых объектов необходимы вода, свет, воздух, питание и бережное отношение окружающих..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10740" w:type="dxa"/>
            <w:gridSpan w:val="9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 «Творчество»</w:t>
            </w: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Рисование</w:t>
            </w: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рисует с натуры и по представлению предметы: цветы, овощи, фрукты;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старается  применять</w:t>
            </w:r>
          </w:p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 в создании рисунка выразительные средства, элементы казахского орнамента;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сюжетные рисунки.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Лепка</w:t>
            </w: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лепить фигуры человека и животного с соблюдением элементарных пропорций;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передает образы по мотивам народных игрушек, керамических изделий;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 характерные детали персонажей и композиции путем дополнения предметами и элементами декора.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w w:val="98"/>
                <w:sz w:val="28"/>
                <w:szCs w:val="28"/>
              </w:rPr>
              <w:t>Аппликация</w:t>
            </w: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выбирает и обосновывает приемы работы;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старается  применять</w:t>
            </w:r>
          </w:p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вырезать из бумаги симметричные формы;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составляет узор предметов из нескольких частей;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работает с шаблонами и трафаретами, готовыми выкройкам;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составляет узор из геометрических элементов, украшает предметы казахским орнаментом;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соблюдает правила безопасности труда и личной гигиены.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/>
                <w:iCs/>
                <w:w w:val="98"/>
                <w:sz w:val="28"/>
                <w:szCs w:val="28"/>
              </w:rPr>
              <w:t>Музыка</w:t>
            </w: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различает простейшие жанры (кюй, песня, танец, марш);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простейшими музыкальными терминами, навыками пения;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пластичные, ритмичные движения;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различает по тембру звучание детских музыкальных инструментов, называет их, умеет играть на них индивидуально и в составе группы.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Образовательная область «Социум»</w:t>
            </w: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  <w:vAlign w:val="bottom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Ознакомление с окружающим миром;</w:t>
            </w: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заботу о своих членах семьи, выполняет домашние поручения;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старается  применять</w:t>
            </w:r>
          </w:p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устанавливать причинно-следственные связи;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название детского сада и номер; дорогу из дома в детский сад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назначение транспортных средств;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о некоторых промышленных и сельскохозяйственных профессиях;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правила поведения при исполнении государственного гимна Республики Казахстан;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назначение Армии; о роли участников Великой Отечественной войны;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562419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основные правила дорожного движения;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952B9" w:rsidRDefault="001952B9" w:rsidP="00562419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1952B9" w:rsidRDefault="001952B9" w:rsidP="0056241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  <w:lang w:val="kk-KZ"/>
        </w:rPr>
        <w:t xml:space="preserve"> продолжать работу по обучению по образовательным областям.</w:t>
      </w:r>
    </w:p>
    <w:p w:rsidR="001952B9" w:rsidRDefault="001952B9" w:rsidP="0056241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Рекомендации:  </w:t>
      </w:r>
      <w:r>
        <w:rPr>
          <w:rFonts w:ascii="Times New Roman" w:hAnsi="Times New Roman"/>
          <w:sz w:val="24"/>
          <w:szCs w:val="24"/>
          <w:lang w:val="kk-KZ"/>
        </w:rPr>
        <w:t>Расширять знания  и пополнять словарный запас.</w:t>
      </w:r>
    </w:p>
    <w:p w:rsidR="001952B9" w:rsidRDefault="001952B9" w:rsidP="0056241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1952B9" w:rsidRDefault="001952B9" w:rsidP="0056241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52B9" w:rsidRDefault="001952B9" w:rsidP="00DB7A01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Индикаторы усвоения детьми содержания Типовой учебной программы дошкольного воспитания и обучения по образовательным областям</w:t>
      </w:r>
    </w:p>
    <w:p w:rsidR="001952B9" w:rsidRDefault="001952B9" w:rsidP="00DB7A01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Подготовительный дошкольный возраст. Итоговый контроль (май)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5"/>
        <w:gridCol w:w="11"/>
        <w:gridCol w:w="6"/>
        <w:gridCol w:w="218"/>
        <w:gridCol w:w="5237"/>
        <w:gridCol w:w="851"/>
        <w:gridCol w:w="709"/>
        <w:gridCol w:w="850"/>
        <w:gridCol w:w="2093"/>
        <w:gridCol w:w="33"/>
      </w:tblGrid>
      <w:tr w:rsidR="001952B9" w:rsidTr="00DB7A01">
        <w:trPr>
          <w:gridAfter w:val="1"/>
          <w:wAfter w:w="33" w:type="dxa"/>
        </w:trPr>
        <w:tc>
          <w:tcPr>
            <w:tcW w:w="1000" w:type="dxa"/>
            <w:gridSpan w:val="4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37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Воспроизводит</w:t>
            </w: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Понимает</w:t>
            </w: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Применяет</w:t>
            </w:r>
          </w:p>
        </w:tc>
        <w:tc>
          <w:tcPr>
            <w:tcW w:w="2093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</w:tr>
      <w:tr w:rsidR="001952B9" w:rsidTr="00DB7A01">
        <w:trPr>
          <w:gridAfter w:val="1"/>
          <w:wAfter w:w="33" w:type="dxa"/>
        </w:trPr>
        <w:tc>
          <w:tcPr>
            <w:tcW w:w="10740" w:type="dxa"/>
            <w:gridSpan w:val="9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«Здоровье»</w:t>
            </w:r>
          </w:p>
        </w:tc>
      </w:tr>
      <w:tr w:rsidR="001952B9" w:rsidTr="00DB7A01">
        <w:trPr>
          <w:gridAfter w:val="1"/>
          <w:wAfter w:w="33" w:type="dxa"/>
        </w:trPr>
        <w:tc>
          <w:tcPr>
            <w:tcW w:w="10740" w:type="dxa"/>
            <w:gridSpan w:val="9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Физическая культура</w:t>
            </w:r>
          </w:p>
        </w:tc>
      </w:tr>
      <w:tr w:rsidR="001952B9" w:rsidTr="00DB7A01"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выполнять комплексы упражнений утренней гимнастики, имеет качественные и количественные показатели в выполнении различных видов основных движений;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соблюдает правила игры в подвижных играх;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элементами спортивных игр и упражнений;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выполняет гигиенические процедуры;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понимает важность и необходимость закаливающих процедур.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10740" w:type="dxa"/>
            <w:gridSpan w:val="9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«Коммуникация»</w:t>
            </w:r>
          </w:p>
        </w:tc>
      </w:tr>
      <w:tr w:rsidR="001952B9" w:rsidTr="00DB7A01">
        <w:trPr>
          <w:gridAfter w:val="1"/>
          <w:wAfter w:w="33" w:type="dxa"/>
        </w:trPr>
        <w:tc>
          <w:tcPr>
            <w:tcW w:w="10740" w:type="dxa"/>
            <w:gridSpan w:val="9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Развитие речи</w:t>
            </w: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различает и правильно называет звуки;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 ,что он умеет  и знает самостоятельно</w:t>
            </w: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соединяет звуки в слоги, конструирует словосочетания и предложения; высказывается простыми распространенными предложениями;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пересказывает сказку, рассказ по опорным иллюстрациям;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составлять и рассказывать различные истории, сочиняет сказки;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употребляет разные части речи эпитеты и сравнения;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участвует свободно в диалоге со сверстниками и взрослыми, выражает свои чувства и намерения с помощью речевых и неречевых средств;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правилами вежливого обращения.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10740" w:type="dxa"/>
            <w:gridSpan w:val="9"/>
          </w:tcPr>
          <w:p w:rsidR="001952B9" w:rsidRDefault="001952B9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Художественная литература</w:t>
            </w: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 литературные жанры;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применяя их.</w:t>
            </w:r>
          </w:p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слушает художественный текст, сопереживает, сочувствует литературным героям;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игровые действия, соответствующие содержанию текста;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принимает участие в коллективных показах небольших театральных постановках;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интерес к книгам, называет несколько известных литературных произведений, а также произведения казахстанских писателей, национального фольклора.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  <w:trHeight w:val="270"/>
        </w:trPr>
        <w:tc>
          <w:tcPr>
            <w:tcW w:w="10740" w:type="dxa"/>
            <w:gridSpan w:val="9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Казахский язык (в группах с русским языком обучения</w:t>
            </w:r>
          </w:p>
        </w:tc>
      </w:tr>
      <w:tr w:rsidR="001952B9" w:rsidTr="00DB7A01">
        <w:trPr>
          <w:gridAfter w:val="1"/>
          <w:wAfter w:w="33" w:type="dxa"/>
        </w:trPr>
        <w:tc>
          <w:tcPr>
            <w:tcW w:w="776" w:type="dxa"/>
            <w:gridSpan w:val="2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5461" w:type="dxa"/>
            <w:gridSpan w:val="3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таныс сөздерді дұрыс атайды және ажыратады;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76" w:type="dxa"/>
            <w:gridSpan w:val="2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5461" w:type="dxa"/>
            <w:gridSpan w:val="3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сөз ішіндегі қазақ тіліне тән дыбыстарды дұрыс айтады;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76" w:type="dxa"/>
            <w:gridSpan w:val="2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5461" w:type="dxa"/>
            <w:gridSpan w:val="3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күнделікті жиі қолданылатын кейбір тұрмыстық заттардың (қазақ киіз үйі оның ішіндегі кейбір заттар туралы), жемістердің, көкөністердің, жануарлардың, құстардың атауларын және ұлттық салт-дәстүрлер мен мерекелерге байланысты сөздерді атайды және түсінеді;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76" w:type="dxa"/>
            <w:gridSpan w:val="2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5461" w:type="dxa"/>
            <w:gridSpan w:val="3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заттардың сынын, санын, қымылын білдіретін сөздерді айтады;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76" w:type="dxa"/>
            <w:gridSpan w:val="2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5461" w:type="dxa"/>
            <w:gridSpan w:val="3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10-ға дейін тура және кері санайды;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76" w:type="dxa"/>
            <w:gridSpan w:val="2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5461" w:type="dxa"/>
            <w:gridSpan w:val="3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таныс сөздерді күнделікті өмірде қолданады;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76" w:type="dxa"/>
            <w:gridSpan w:val="2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5461" w:type="dxa"/>
            <w:gridSpan w:val="3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өзінің мекен-жайы, тұратын қаласы (ауылы), Отаны туралы айтады;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76" w:type="dxa"/>
            <w:gridSpan w:val="2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5461" w:type="dxa"/>
            <w:gridSpan w:val="3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ойыншықтар мен суреттер туралы педагогтың үлгісі бойынша қысқа мәтіндер құрастырады;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76" w:type="dxa"/>
            <w:gridSpan w:val="2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21</w:t>
            </w:r>
          </w:p>
        </w:tc>
        <w:tc>
          <w:tcPr>
            <w:tcW w:w="5461" w:type="dxa"/>
            <w:gridSpan w:val="3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мақал-мәтелдер мен жаңылпаштарды жатқа айтады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76" w:type="dxa"/>
            <w:gridSpan w:val="2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5461" w:type="dxa"/>
            <w:gridSpan w:val="3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қарапайым диалогке қатыса алады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10740" w:type="dxa"/>
            <w:gridSpan w:val="9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«Познание»</w:t>
            </w:r>
          </w:p>
        </w:tc>
      </w:tr>
      <w:tr w:rsidR="001952B9" w:rsidTr="00DB7A01">
        <w:trPr>
          <w:gridAfter w:val="1"/>
          <w:wAfter w:w="33" w:type="dxa"/>
        </w:trPr>
        <w:tc>
          <w:tcPr>
            <w:tcW w:w="765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75" w:type="dxa"/>
            <w:gridSpan w:val="8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Основы математики</w:t>
            </w: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выделять составные части множества;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применяя их.</w:t>
            </w:r>
          </w:p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числа и цифры в пределах 10 и считает в прямом и обратном порядке;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решает простейшие примеры и задачи; использует в речи математические термины, отражающие отношения между предметами по количеству и величине;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и различает геометрические фигуры и тела;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ориентируется в пространстве и на листе бумаги;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 дни недели, месяцы года;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определяет по весу предметы, знает, что вес предметы не зависят от его размера.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w w:val="99"/>
                <w:sz w:val="28"/>
                <w:szCs w:val="28"/>
              </w:rPr>
              <w:t>Конструирование</w:t>
            </w: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конструирует из бросового и природного материала;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 ,что он умеет  и знает самостоятельно</w:t>
            </w: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конструирует по условию, замыслу;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работает коллективно;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преобразовывает плоскостные бумажные формы в объемные;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соблюдает порядок на рабочем месте.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w w:val="99"/>
                <w:sz w:val="28"/>
                <w:szCs w:val="28"/>
              </w:rPr>
              <w:t>Естествознание</w:t>
            </w: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 экспериментировать  со  знакомыми  материалами,  устанавливать причинно-следственные связи;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применяя их.</w:t>
            </w:r>
          </w:p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различать и называть перелетных и зимующих птиц, знает о пользе птиц;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  и  различает  по  характерным  признакам  животных  и  их детенышей, обитающих на территории Казахстана;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 животных, находящихся под угрозой исчезновения и занесенных в "Красную книгу";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устанавливать причинно-следственные зависимости взаимодействия человека с природой.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10740" w:type="dxa"/>
            <w:gridSpan w:val="9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 «Творчество»</w:t>
            </w: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Рисование</w:t>
            </w: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применяет самостоятельно различную технику в рисовании;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 ,что он умеет  и знает самостоятельно</w:t>
            </w: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рисует игрушки несложного силуэта, животных и человека, передает в рисунке простые движения человека;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рисует декоративные узоры на розетке, треугольнике, шестиугольнике, выделяя середину, углы, кайму;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рисует элементы казахского орнамента и украшает ими одежду, предметы быта, располагая их на силуэтах;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изображает сюжетные рисунки;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коллективные работы, рисует по замыслу.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Лепка</w:t>
            </w: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применяет различную технику лепки;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 ,что он умеет  и знает самостоятельно</w:t>
            </w: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навыками коллективной лепки для общей композиции;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передает форму и детали предметов, применяя различные способы;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украшает предметы декоративными элементами.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w w:val="98"/>
                <w:sz w:val="28"/>
                <w:szCs w:val="28"/>
              </w:rPr>
              <w:t>Аппликация</w:t>
            </w: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силуэтным вырезанием по нарисованному или воображаемому контуру;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 ,что он умеет  и знает самостоятельно</w:t>
            </w: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составлять сложные аппликации, аппликации по замыслу;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вырезает симметричные формы из бумаги, сложенной вдвое;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композиции отображая природу Казахстана, труд людей;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изображает предметы по памяти, с натуры, обращает внимание на форму, пропорции, объем;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выполнять аппликацию по замыслу.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i/>
                <w:iCs/>
                <w:w w:val="98"/>
                <w:sz w:val="28"/>
                <w:szCs w:val="28"/>
              </w:rPr>
              <w:t>Музыка</w:t>
            </w: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 характерные признаки музыкальных жанров;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музыкальные профессии, известные имена композиторов;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исполняет самостоятельно хорошо знакомую песню с музыкальным сопровождением и без сопровождения;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двигаться под музыку в соответствии с ее характером;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2B9" w:rsidTr="00DB7A01">
        <w:trPr>
          <w:gridAfter w:val="1"/>
          <w:wAfter w:w="33" w:type="dxa"/>
        </w:trPr>
        <w:tc>
          <w:tcPr>
            <w:tcW w:w="782" w:type="dxa"/>
            <w:gridSpan w:val="3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55" w:type="dxa"/>
            <w:gridSpan w:val="2"/>
            <w:vAlign w:val="bottom"/>
          </w:tcPr>
          <w:p w:rsidR="001952B9" w:rsidRDefault="00195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простейшими навыками игры на детских музыкальных инструментах.</w:t>
            </w:r>
          </w:p>
        </w:tc>
        <w:tc>
          <w:tcPr>
            <w:tcW w:w="851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</w:tcPr>
          <w:p w:rsidR="001952B9" w:rsidRDefault="001952B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952B9" w:rsidRDefault="001952B9" w:rsidP="00DB7A01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952B9" w:rsidRDefault="001952B9" w:rsidP="00DB7A01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Вывод: </w:t>
      </w:r>
      <w:r>
        <w:rPr>
          <w:rFonts w:ascii="Times New Roman" w:hAnsi="Times New Roman"/>
          <w:sz w:val="24"/>
          <w:szCs w:val="24"/>
          <w:lang w:val="kk-KZ"/>
        </w:rPr>
        <w:t>Владеет  знаниями,развивать внимание и самостоятельность</w:t>
      </w:r>
    </w:p>
    <w:p w:rsidR="001952B9" w:rsidRDefault="001952B9" w:rsidP="00DB7A01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52B9" w:rsidRDefault="001952B9" w:rsidP="00DB7A01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</w:pPr>
    </w:p>
    <w:p w:rsidR="001952B9" w:rsidRPr="00FC0155" w:rsidRDefault="001952B9" w:rsidP="00DB7A01">
      <w:pPr>
        <w:tabs>
          <w:tab w:val="left" w:pos="2670"/>
        </w:tabs>
        <w:spacing w:after="0" w:line="240" w:lineRule="auto"/>
      </w:pPr>
    </w:p>
    <w:sectPr w:rsidR="001952B9" w:rsidRPr="00FC0155" w:rsidSect="006B7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B92"/>
    <w:rsid w:val="000441A3"/>
    <w:rsid w:val="00067AF6"/>
    <w:rsid w:val="00093E76"/>
    <w:rsid w:val="000A4B78"/>
    <w:rsid w:val="000B168C"/>
    <w:rsid w:val="000B73D2"/>
    <w:rsid w:val="000C1AE0"/>
    <w:rsid w:val="000F56DA"/>
    <w:rsid w:val="000F5E88"/>
    <w:rsid w:val="00153CE2"/>
    <w:rsid w:val="00180D9D"/>
    <w:rsid w:val="001952B9"/>
    <w:rsid w:val="001D3EB2"/>
    <w:rsid w:val="00274FC0"/>
    <w:rsid w:val="00290D20"/>
    <w:rsid w:val="002D2413"/>
    <w:rsid w:val="002D559E"/>
    <w:rsid w:val="002E1129"/>
    <w:rsid w:val="00341B20"/>
    <w:rsid w:val="003475B5"/>
    <w:rsid w:val="00373E8F"/>
    <w:rsid w:val="0039530C"/>
    <w:rsid w:val="003A1E04"/>
    <w:rsid w:val="003A56AB"/>
    <w:rsid w:val="003A5B92"/>
    <w:rsid w:val="003E600B"/>
    <w:rsid w:val="00420585"/>
    <w:rsid w:val="00426339"/>
    <w:rsid w:val="004271AC"/>
    <w:rsid w:val="00433966"/>
    <w:rsid w:val="00445703"/>
    <w:rsid w:val="004509A4"/>
    <w:rsid w:val="00452E44"/>
    <w:rsid w:val="004603D4"/>
    <w:rsid w:val="0047265B"/>
    <w:rsid w:val="004F5C6C"/>
    <w:rsid w:val="00504FB1"/>
    <w:rsid w:val="005066ED"/>
    <w:rsid w:val="0051760A"/>
    <w:rsid w:val="00562419"/>
    <w:rsid w:val="005A4D6B"/>
    <w:rsid w:val="005B4FFB"/>
    <w:rsid w:val="0062617B"/>
    <w:rsid w:val="00633570"/>
    <w:rsid w:val="0064090B"/>
    <w:rsid w:val="0068349B"/>
    <w:rsid w:val="00684B81"/>
    <w:rsid w:val="006A4B22"/>
    <w:rsid w:val="006A7C18"/>
    <w:rsid w:val="006B758A"/>
    <w:rsid w:val="006C644D"/>
    <w:rsid w:val="00700CFD"/>
    <w:rsid w:val="00703F05"/>
    <w:rsid w:val="00710370"/>
    <w:rsid w:val="0071288A"/>
    <w:rsid w:val="00734C64"/>
    <w:rsid w:val="00782680"/>
    <w:rsid w:val="007C1A5A"/>
    <w:rsid w:val="007E486D"/>
    <w:rsid w:val="007F2B67"/>
    <w:rsid w:val="008278FD"/>
    <w:rsid w:val="00865781"/>
    <w:rsid w:val="00891653"/>
    <w:rsid w:val="008F1A92"/>
    <w:rsid w:val="00946F20"/>
    <w:rsid w:val="009C1AA8"/>
    <w:rsid w:val="00A14EC2"/>
    <w:rsid w:val="00A75D9F"/>
    <w:rsid w:val="00A96086"/>
    <w:rsid w:val="00AF210E"/>
    <w:rsid w:val="00B11865"/>
    <w:rsid w:val="00B26D9D"/>
    <w:rsid w:val="00B72375"/>
    <w:rsid w:val="00C144E9"/>
    <w:rsid w:val="00C549D2"/>
    <w:rsid w:val="00C604C5"/>
    <w:rsid w:val="00CD2C60"/>
    <w:rsid w:val="00CD2DBA"/>
    <w:rsid w:val="00D163CF"/>
    <w:rsid w:val="00D318CC"/>
    <w:rsid w:val="00D85CB9"/>
    <w:rsid w:val="00D86F56"/>
    <w:rsid w:val="00DB7A01"/>
    <w:rsid w:val="00DD2CFF"/>
    <w:rsid w:val="00DD7D52"/>
    <w:rsid w:val="00DF050A"/>
    <w:rsid w:val="00E044E6"/>
    <w:rsid w:val="00E63939"/>
    <w:rsid w:val="00E967F8"/>
    <w:rsid w:val="00EC5DA7"/>
    <w:rsid w:val="00ED0C35"/>
    <w:rsid w:val="00EE14DA"/>
    <w:rsid w:val="00EE1809"/>
    <w:rsid w:val="00F0533A"/>
    <w:rsid w:val="00F44799"/>
    <w:rsid w:val="00F4758B"/>
    <w:rsid w:val="00F676BF"/>
    <w:rsid w:val="00F803E8"/>
    <w:rsid w:val="00F92F75"/>
    <w:rsid w:val="00FA2BB4"/>
    <w:rsid w:val="00FC0155"/>
    <w:rsid w:val="00FD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B5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4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4C64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DF050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NoSpacing">
    <w:name w:val="No Spacing"/>
    <w:uiPriority w:val="99"/>
    <w:qFormat/>
    <w:rsid w:val="00FD0897"/>
    <w:rPr>
      <w:lang w:eastAsia="en-US"/>
    </w:rPr>
  </w:style>
  <w:style w:type="table" w:styleId="TableGrid">
    <w:name w:val="Table Grid"/>
    <w:basedOn w:val="TableNormal"/>
    <w:uiPriority w:val="99"/>
    <w:locked/>
    <w:rsid w:val="00D85C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1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13</Pages>
  <Words>2888</Words>
  <Characters>16463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Алена</cp:lastModifiedBy>
  <cp:revision>24</cp:revision>
  <cp:lastPrinted>2021-04-18T16:58:00Z</cp:lastPrinted>
  <dcterms:created xsi:type="dcterms:W3CDTF">2015-07-12T16:01:00Z</dcterms:created>
  <dcterms:modified xsi:type="dcterms:W3CDTF">2022-06-10T10:14:00Z</dcterms:modified>
</cp:coreProperties>
</file>