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CE" w:rsidRPr="0080505A" w:rsidRDefault="00F06FCE" w:rsidP="00F06FCE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ГККП «Детский сад </w:t>
      </w:r>
      <w:r w:rsidR="0080505A">
        <w:rPr>
          <w:rFonts w:ascii="Times New Roman" w:hAnsi="Times New Roman" w:cs="Times New Roman"/>
          <w:sz w:val="28"/>
          <w:szCs w:val="28"/>
        </w:rPr>
        <w:t>«Досты</w:t>
      </w:r>
      <w:r w:rsidR="0080505A">
        <w:rPr>
          <w:rFonts w:ascii="Times New Roman" w:hAnsi="Times New Roman" w:cs="Times New Roman"/>
          <w:sz w:val="28"/>
          <w:szCs w:val="28"/>
          <w:lang w:val="kk-KZ"/>
        </w:rPr>
        <w:t>қ»</w:t>
      </w:r>
    </w:p>
    <w:p w:rsidR="00F06FCE" w:rsidRDefault="00F06FCE" w:rsidP="00F06FC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F06FCE" w:rsidRDefault="00F06FCE" w:rsidP="00F06FC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FCE" w:rsidRDefault="00F06FCE" w:rsidP="00F06FC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FCE" w:rsidRDefault="00FF3F78" w:rsidP="00F06FCE">
      <w:pPr>
        <w:tabs>
          <w:tab w:val="left" w:pos="2385"/>
          <w:tab w:val="left" w:pos="3945"/>
        </w:tabs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5A" w:rsidRPr="003A17F1" w:rsidRDefault="0080505A" w:rsidP="00F06FCE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80505A" w:rsidRPr="003A17F1" w:rsidRDefault="0080505A" w:rsidP="00F06FCE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06FCE" w:rsidRDefault="00F06FCE" w:rsidP="00F06FCE">
      <w:pPr>
        <w:tabs>
          <w:tab w:val="left" w:pos="3945"/>
        </w:tabs>
      </w:pPr>
    </w:p>
    <w:p w:rsidR="00F06FCE" w:rsidRDefault="00F06FCE" w:rsidP="00F06FCE">
      <w:pPr>
        <w:tabs>
          <w:tab w:val="left" w:pos="3945"/>
        </w:tabs>
      </w:pPr>
    </w:p>
    <w:p w:rsidR="00F06FCE" w:rsidRDefault="00F06FCE" w:rsidP="00F06FCE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7403" w:type="dxa"/>
          </w:tcPr>
          <w:p w:rsidR="00F06FCE" w:rsidRPr="00B96FE8" w:rsidRDefault="00B145CB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8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Дейнега</w:t>
            </w:r>
            <w:r w:rsidR="008050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48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Василина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B145CB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8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27.02.2016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B145CB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F3F78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Подготовительная </w:t>
            </w:r>
            <w:r w:rsidR="00F06FCE" w:rsidRPr="00B96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группа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Фотина Н.В</w:t>
            </w:r>
            <w:r w:rsidR="00FF3F78">
              <w:rPr>
                <w:rFonts w:ascii="Times New Roman" w:hAnsi="Times New Roman" w:cs="Times New Roman"/>
                <w:sz w:val="28"/>
                <w:szCs w:val="28"/>
              </w:rPr>
              <w:t>, Эсмурзиева Н</w:t>
            </w:r>
            <w:r w:rsidR="0080505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   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F3F78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 А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30508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Жаубасар Д.С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 w:rsidR="00B145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казахского (русского) языка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F06FCE" w:rsidRPr="00D953B1" w:rsidTr="00C37114">
        <w:tc>
          <w:tcPr>
            <w:tcW w:w="2203" w:type="dxa"/>
          </w:tcPr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логопед</w:t>
            </w:r>
          </w:p>
          <w:p w:rsidR="00F06FCE" w:rsidRPr="00B96FE8" w:rsidRDefault="00F06FCE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F06FCE" w:rsidRPr="00B96FE8" w:rsidRDefault="00FF3F78" w:rsidP="00C3711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Боскумбаева Б.С</w:t>
            </w:r>
          </w:p>
        </w:tc>
      </w:tr>
    </w:tbl>
    <w:p w:rsidR="00F06FCE" w:rsidRPr="00D953B1" w:rsidRDefault="00F06FCE" w:rsidP="00F06FCE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06FCE" w:rsidRPr="002E1B7D" w:rsidRDefault="00F06FCE" w:rsidP="00F06FCE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06FCE" w:rsidRDefault="00F06FCE" w:rsidP="00F06FCE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FF3F78" w:rsidRPr="0067071F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71F">
        <w:rPr>
          <w:rFonts w:ascii="Times New Roman" w:hAnsi="Times New Roman" w:cs="Times New Roman"/>
          <w:sz w:val="28"/>
          <w:szCs w:val="28"/>
        </w:rPr>
        <w:lastRenderedPageBreak/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FF3F78" w:rsidRPr="0067071F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1F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2"/>
        <w:gridCol w:w="3850"/>
        <w:gridCol w:w="1368"/>
        <w:gridCol w:w="956"/>
        <w:gridCol w:w="1039"/>
        <w:gridCol w:w="1684"/>
      </w:tblGrid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8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навыков движений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воспроизводит,    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</w:tr>
      <w:tr w:rsidR="00FF3F78" w:rsidRPr="0067071F" w:rsidTr="00E53287">
        <w:trPr>
          <w:trHeight w:val="1026"/>
        </w:trPr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rPr>
          <w:trHeight w:val="1239"/>
        </w:trPr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  применяет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произносит внятно все звуки речи;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67071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67071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различать жанры </w:t>
            </w:r>
            <w:r w:rsidRPr="0067071F">
              <w:rPr>
                <w:sz w:val="28"/>
                <w:szCs w:val="28"/>
              </w:rPr>
              <w:lastRenderedPageBreak/>
              <w:t xml:space="preserve">произведений (стихотворения, сказки, рассказы и другие);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67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  применяет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проявляет сопереживание сказочным персонажам.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таныссөздердідұрысатайдыжәнеажыратады;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сөзішіндегіқазақтілінетәндыбыстардыдұрысайтады;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туыстыққатынасқабайланыстысөздерді, кейбіртұрмыстық заттардың, жемістердің, көкөністердің, жануарлардың, аптакүндерінің, ай атауларын, жылмезгілдерінайтадыжәне түсінеді;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заттардыңтүсі, көлемібойыншабелгілерін, санын, қимылынбілдіретінсөздердіайтады;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қарапайым сұрақтар қоядыжәнеоғанжауапбереді;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2-3 сөйлеммен жақын маңдағызаттарға, ойыншықтарға, жемістергеқысқасипаттамабереді;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шағын қарапайым мәтіндерді, тақпақтар мен өлеңдерді тыңдайды, түсінеді </w:t>
            </w:r>
          </w:p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жәнемазмұндайды, жатқаайтаалады.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675" w:type="dxa"/>
            <w:gridSpan w:val="2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92" w:type="dxa"/>
            <w:gridSpan w:val="2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қазақтіліндежайсөйлемдерқұрастыраалады.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знает понятия "много", "один", </w:t>
            </w:r>
            <w:r w:rsidRPr="0067071F">
              <w:rPr>
                <w:sz w:val="28"/>
                <w:szCs w:val="28"/>
              </w:rPr>
              <w:lastRenderedPageBreak/>
              <w:t xml:space="preserve">"по одному", "ни одного";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67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  применяет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различать по цвету и величине;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817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0" w:type="dxa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имеет представление о правилах поведения в природе.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bottom w:val="nil"/>
            </w:tcBorders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  <w:tcBorders>
              <w:top w:val="nil"/>
            </w:tcBorders>
          </w:tcPr>
          <w:tbl>
            <w:tblPr>
              <w:tblStyle w:val="a4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4013"/>
              <w:gridCol w:w="1304"/>
              <w:gridCol w:w="964"/>
              <w:gridCol w:w="992"/>
              <w:gridCol w:w="1560"/>
            </w:tblGrid>
            <w:tr w:rsidR="00FF3F78" w:rsidRPr="0067071F" w:rsidTr="00E53287">
              <w:tc>
                <w:tcPr>
                  <w:tcW w:w="660" w:type="dxa"/>
                  <w:tcBorders>
                    <w:lef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</w:t>
                  </w:r>
                </w:p>
              </w:tc>
              <w:tc>
                <w:tcPr>
                  <w:tcW w:w="4013" w:type="dxa"/>
                </w:tcPr>
                <w:p w:rsidR="00FF3F78" w:rsidRPr="0067071F" w:rsidRDefault="00FF3F78" w:rsidP="00E53287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sz w:val="28"/>
                      <w:szCs w:val="28"/>
                    </w:rPr>
                    <w:t xml:space="preserve">выделяет и называет наиболее </w:t>
                  </w:r>
                  <w:r w:rsidRPr="0067071F">
                    <w:rPr>
                      <w:sz w:val="28"/>
                      <w:szCs w:val="28"/>
                    </w:rPr>
                    <w:lastRenderedPageBreak/>
                    <w:t xml:space="preserve">характерные сезонные изменения в природе; </w:t>
                  </w:r>
                </w:p>
              </w:tc>
              <w:tc>
                <w:tcPr>
                  <w:tcW w:w="1304" w:type="dxa"/>
                </w:tcPr>
                <w:p w:rsidR="00FF3F78" w:rsidRPr="0067071F" w:rsidRDefault="00FF3F78" w:rsidP="00E532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righ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F78" w:rsidRPr="0067071F" w:rsidTr="00E53287">
              <w:tc>
                <w:tcPr>
                  <w:tcW w:w="660" w:type="dxa"/>
                  <w:tcBorders>
                    <w:lef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4013" w:type="dxa"/>
                </w:tcPr>
                <w:p w:rsidR="00FF3F78" w:rsidRPr="0067071F" w:rsidRDefault="00FF3F78" w:rsidP="00E53287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sz w:val="28"/>
                      <w:szCs w:val="28"/>
                    </w:rPr>
      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      </w:r>
                </w:p>
              </w:tc>
              <w:tc>
                <w:tcPr>
                  <w:tcW w:w="1304" w:type="dxa"/>
                </w:tcPr>
                <w:p w:rsidR="00FF3F78" w:rsidRPr="0067071F" w:rsidRDefault="00FF3F78" w:rsidP="00E532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64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righ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F78" w:rsidRPr="0067071F" w:rsidTr="00E53287">
              <w:tc>
                <w:tcPr>
                  <w:tcW w:w="660" w:type="dxa"/>
                  <w:tcBorders>
                    <w:lef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</w:t>
                  </w:r>
                </w:p>
              </w:tc>
              <w:tc>
                <w:tcPr>
                  <w:tcW w:w="4013" w:type="dxa"/>
                </w:tcPr>
                <w:p w:rsidR="00FF3F78" w:rsidRPr="0067071F" w:rsidRDefault="00FF3F78" w:rsidP="00E53287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sz w:val="28"/>
                      <w:szCs w:val="28"/>
                    </w:rPr>
                    <w:t xml:space="preserve">замечает и называет простейшие изменения в природе и погоде; </w:t>
                  </w:r>
                </w:p>
              </w:tc>
              <w:tc>
                <w:tcPr>
                  <w:tcW w:w="1304" w:type="dxa"/>
                </w:tcPr>
                <w:p w:rsidR="00FF3F78" w:rsidRPr="0067071F" w:rsidRDefault="00FF3F78" w:rsidP="00E532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righ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F78" w:rsidRPr="0067071F" w:rsidTr="00E53287">
              <w:tc>
                <w:tcPr>
                  <w:tcW w:w="660" w:type="dxa"/>
                  <w:tcBorders>
                    <w:lef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</w:t>
                  </w:r>
                </w:p>
              </w:tc>
              <w:tc>
                <w:tcPr>
                  <w:tcW w:w="4013" w:type="dxa"/>
                </w:tcPr>
                <w:p w:rsidR="00FF3F78" w:rsidRPr="0067071F" w:rsidRDefault="00FF3F78" w:rsidP="00E53287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sz w:val="28"/>
                      <w:szCs w:val="28"/>
                    </w:rPr>
                    <w:t xml:space="preserve">умеет выполнять элементарные трудовые поручения совместно с взрослыми по уходу за растениями; </w:t>
                  </w:r>
                </w:p>
              </w:tc>
              <w:tc>
                <w:tcPr>
                  <w:tcW w:w="1304" w:type="dxa"/>
                </w:tcPr>
                <w:p w:rsidR="00FF3F78" w:rsidRPr="0067071F" w:rsidRDefault="00FF3F78" w:rsidP="00E532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righ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F78" w:rsidRPr="0067071F" w:rsidTr="00E53287">
              <w:tc>
                <w:tcPr>
                  <w:tcW w:w="660" w:type="dxa"/>
                  <w:tcBorders>
                    <w:lef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21</w:t>
                  </w:r>
                </w:p>
              </w:tc>
              <w:tc>
                <w:tcPr>
                  <w:tcW w:w="4013" w:type="dxa"/>
                </w:tcPr>
                <w:p w:rsidR="00FF3F78" w:rsidRPr="0067071F" w:rsidRDefault="00FF3F78" w:rsidP="00E53287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67071F">
                    <w:rPr>
                      <w:sz w:val="28"/>
                      <w:szCs w:val="28"/>
                    </w:rPr>
                    <w:t xml:space="preserve">проявляет заботливое отношение к обитателям живого уголка природы. </w:t>
                  </w:r>
                </w:p>
              </w:tc>
              <w:tc>
                <w:tcPr>
                  <w:tcW w:w="1304" w:type="dxa"/>
                </w:tcPr>
                <w:p w:rsidR="00FF3F78" w:rsidRPr="0067071F" w:rsidRDefault="00FF3F78" w:rsidP="00E532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0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right w:val="nil"/>
                  </w:tcBorders>
                </w:tcPr>
                <w:p w:rsidR="00FF3F78" w:rsidRPr="0067071F" w:rsidRDefault="00FF3F78" w:rsidP="00E53287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F3F78" w:rsidRPr="0067071F" w:rsidTr="00E53287">
        <w:trPr>
          <w:trHeight w:val="197"/>
        </w:trPr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i/>
                <w:iCs/>
                <w:sz w:val="28"/>
                <w:szCs w:val="28"/>
              </w:rPr>
              <w:lastRenderedPageBreak/>
              <w:t xml:space="preserve">Рисование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проявляет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проявляет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 w:rsidRPr="0067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ьность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заборчик, бусы, сережки).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проявляет</w:t>
            </w:r>
          </w:p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умеет слушать музыку;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различает темп музыкального произведения;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F3F78" w:rsidRPr="0067071F" w:rsidTr="00E53287">
        <w:tc>
          <w:tcPr>
            <w:tcW w:w="9714" w:type="dxa"/>
            <w:gridSpan w:val="8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Merge w:val="restart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Отвечает на наводящие вопросы</w:t>
            </w: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распознает качества и свойства </w:t>
            </w:r>
            <w:r w:rsidRPr="0067071F">
              <w:rPr>
                <w:sz w:val="28"/>
                <w:szCs w:val="28"/>
              </w:rPr>
              <w:lastRenderedPageBreak/>
              <w:t xml:space="preserve">предметов: на ощупь, вкус и слух;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67071F">
              <w:rPr>
                <w:sz w:val="28"/>
                <w:szCs w:val="28"/>
              </w:rPr>
              <w:t xml:space="preserve">проявляет желание помогать взрослым;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7071F" w:rsidTr="00E53287">
        <w:tc>
          <w:tcPr>
            <w:tcW w:w="534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33" w:type="dxa"/>
            <w:gridSpan w:val="3"/>
          </w:tcPr>
          <w:p w:rsidR="00FF3F78" w:rsidRPr="0067071F" w:rsidRDefault="00FF3F78" w:rsidP="00E53287">
            <w:pPr>
              <w:pStyle w:val="Default"/>
              <w:rPr>
                <w:sz w:val="28"/>
                <w:szCs w:val="28"/>
              </w:rPr>
            </w:pPr>
            <w:r w:rsidRPr="0067071F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368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F3F78" w:rsidRPr="0067071F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F78" w:rsidRPr="0067071F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1F">
        <w:rPr>
          <w:rFonts w:ascii="Times New Roman" w:hAnsi="Times New Roman" w:cs="Times New Roman"/>
          <w:sz w:val="28"/>
          <w:szCs w:val="28"/>
        </w:rPr>
        <w:t>Вывод: Соответствует возрасту подготовительной группы</w:t>
      </w:r>
    </w:p>
    <w:p w:rsidR="00FF3F78" w:rsidRPr="0067071F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1F">
        <w:rPr>
          <w:rFonts w:ascii="Times New Roman" w:hAnsi="Times New Roman" w:cs="Times New Roman"/>
          <w:sz w:val="28"/>
          <w:szCs w:val="28"/>
        </w:rPr>
        <w:t>Рекомендации:  Продолжить обучение ребенка согласно Типовой учебной Программе.</w:t>
      </w: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Промежуточный 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rPr>
          <w:trHeight w:val="615"/>
        </w:trPr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rPr>
          <w:trHeight w:val="992"/>
        </w:trPr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селе);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эмоционально воспринимать </w:t>
            </w:r>
            <w:r w:rsidRPr="00724FC9">
              <w:rPr>
                <w:sz w:val="28"/>
                <w:szCs w:val="28"/>
              </w:rPr>
              <w:lastRenderedPageBreak/>
              <w:t xml:space="preserve">художественные произведения;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равенстве и </w:t>
            </w:r>
            <w:r w:rsidRPr="00724FC9">
              <w:rPr>
                <w:sz w:val="28"/>
                <w:szCs w:val="28"/>
              </w:rPr>
              <w:lastRenderedPageBreak/>
              <w:t xml:space="preserve">неравенстве;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раскладывать 2-3 предмета разной величины (по длине, высоте, ширине, толщине) в возрастающем и убывающем порядке;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изготавливает поделки 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F3F78" w:rsidRPr="00724FC9" w:rsidTr="00E53287">
        <w:trPr>
          <w:trHeight w:val="197"/>
        </w:trPr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лепить знакомые предметы 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лепке предметов быта </w:t>
            </w:r>
            <w:r w:rsidRPr="00724FC9">
              <w:rPr>
                <w:sz w:val="28"/>
                <w:szCs w:val="28"/>
              </w:rPr>
              <w:lastRenderedPageBreak/>
              <w:t xml:space="preserve">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мелодиями и попевками, выше и ниже, показывает движением руки;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 хороводе перестраиваться в </w:t>
            </w:r>
            <w:r w:rsidRPr="00724FC9">
              <w:rPr>
                <w:sz w:val="28"/>
                <w:szCs w:val="28"/>
              </w:rPr>
              <w:lastRenderedPageBreak/>
              <w:t xml:space="preserve">большой круг;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сигналах светофора, правилах поведения на улице, переходе;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ыполняет нравственные нормы поведения, основанные на народных традициях, уважительно относится к старшим и </w:t>
            </w:r>
            <w:r w:rsidRPr="00724FC9">
              <w:rPr>
                <w:sz w:val="28"/>
                <w:szCs w:val="28"/>
              </w:rPr>
              <w:lastRenderedPageBreak/>
              <w:t xml:space="preserve">младшим.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F78" w:rsidRPr="00724FC9" w:rsidRDefault="00FF3F78" w:rsidP="00FF3F78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ab/>
      </w: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Итоговый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rPr>
          <w:trHeight w:val="615"/>
        </w:trPr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rPr>
          <w:trHeight w:val="992"/>
        </w:trPr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вступает в контакт со сверстниками и взрослыми и выполняет их просьбы;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небольшие рассказы по содержанию картин из </w:t>
            </w:r>
            <w:r w:rsidRPr="00724FC9">
              <w:rPr>
                <w:sz w:val="28"/>
                <w:szCs w:val="28"/>
              </w:rPr>
              <w:lastRenderedPageBreak/>
              <w:t xml:space="preserve">личного опыта.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ойыншықтар мен суреттер туралы педагогтың үлгісі бойынша қысқа мәтіндер құрастырады.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680C3D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приемами работы с различными </w:t>
            </w:r>
            <w:r w:rsidRPr="00724FC9">
              <w:rPr>
                <w:sz w:val="28"/>
                <w:szCs w:val="28"/>
              </w:rPr>
              <w:lastRenderedPageBreak/>
              <w:t xml:space="preserve">видами театрализованной деятельности;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координирует свои действия с действиями партнера; ориентируется на сцене;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строительные детали, использует их с </w:t>
            </w:r>
            <w:r w:rsidRPr="00724FC9">
              <w:rPr>
                <w:sz w:val="28"/>
                <w:szCs w:val="28"/>
              </w:rPr>
              <w:lastRenderedPageBreak/>
              <w:t xml:space="preserve">учетом конструктивных свойств;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F3F78" w:rsidRPr="00724FC9" w:rsidTr="00E53287">
        <w:trPr>
          <w:trHeight w:val="197"/>
        </w:trPr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составлять узоры из растительных и геометрических </w:t>
            </w:r>
            <w:r w:rsidRPr="00724FC9">
              <w:rPr>
                <w:sz w:val="28"/>
                <w:szCs w:val="28"/>
              </w:rPr>
              <w:lastRenderedPageBreak/>
              <w:t xml:space="preserve">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rPr>
          <w:trHeight w:val="698"/>
        </w:trPr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двигается под незнакомую музыку, передавая ее основное настроение; </w:t>
            </w:r>
            <w:r w:rsidRPr="00724FC9">
              <w:rPr>
                <w:sz w:val="28"/>
                <w:szCs w:val="28"/>
              </w:rPr>
              <w:lastRenderedPageBreak/>
              <w:t xml:space="preserve">инсценирует песни, хороводы.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труде взрослых членов семьи;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9714" w:type="dxa"/>
            <w:gridSpan w:val="6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</w:t>
            </w:r>
            <w:r w:rsidRPr="00724FC9">
              <w:rPr>
                <w:sz w:val="28"/>
                <w:szCs w:val="28"/>
              </w:rPr>
              <w:lastRenderedPageBreak/>
              <w:t xml:space="preserve">природе;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элементарными навыками ухода за растениями и животными из уголка природы;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8" w:rsidRPr="00724FC9" w:rsidTr="00E53287">
        <w:tc>
          <w:tcPr>
            <w:tcW w:w="663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F3F78" w:rsidRPr="00724FC9" w:rsidRDefault="00FF3F78" w:rsidP="00E53287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F3F78" w:rsidRPr="00724FC9" w:rsidRDefault="00FF3F78" w:rsidP="00E53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F3F78" w:rsidRPr="00724FC9" w:rsidRDefault="00FF3F78" w:rsidP="00E5328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FC9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FF3F78" w:rsidRPr="00724FC9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F3F78" w:rsidRPr="00724FC9" w:rsidRDefault="00FF3F78" w:rsidP="00FF3F78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F3F78" w:rsidRPr="00724FC9" w:rsidRDefault="00FF3F78" w:rsidP="00FF3F78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F3F78" w:rsidRPr="0067071F" w:rsidRDefault="00FF3F78" w:rsidP="00FF3F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78" w:rsidRPr="0067071F" w:rsidRDefault="00FF3F78" w:rsidP="00FF3F78">
      <w:pPr>
        <w:rPr>
          <w:rFonts w:ascii="Times New Roman" w:hAnsi="Times New Roman" w:cs="Times New Roman"/>
          <w:sz w:val="28"/>
          <w:szCs w:val="28"/>
        </w:rPr>
      </w:pPr>
    </w:p>
    <w:p w:rsidR="00FF3F78" w:rsidRDefault="00FF3F78" w:rsidP="00FF3F78"/>
    <w:p w:rsidR="00FF3F78" w:rsidRPr="002E1B7D" w:rsidRDefault="00FF3F78" w:rsidP="00F06FCE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F78" w:rsidRPr="002E1B7D" w:rsidSect="00C37114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CE"/>
    <w:rsid w:val="00017958"/>
    <w:rsid w:val="000B52E6"/>
    <w:rsid w:val="000E4979"/>
    <w:rsid w:val="00272A1D"/>
    <w:rsid w:val="0027694C"/>
    <w:rsid w:val="00277E57"/>
    <w:rsid w:val="002930D1"/>
    <w:rsid w:val="00294C62"/>
    <w:rsid w:val="00403459"/>
    <w:rsid w:val="00413A5D"/>
    <w:rsid w:val="004D3B43"/>
    <w:rsid w:val="00527AD3"/>
    <w:rsid w:val="00644D14"/>
    <w:rsid w:val="00741F56"/>
    <w:rsid w:val="007E61F3"/>
    <w:rsid w:val="0080505A"/>
    <w:rsid w:val="00884860"/>
    <w:rsid w:val="009221E1"/>
    <w:rsid w:val="00A60290"/>
    <w:rsid w:val="00AC4D53"/>
    <w:rsid w:val="00B145CB"/>
    <w:rsid w:val="00B748E0"/>
    <w:rsid w:val="00BD2B2A"/>
    <w:rsid w:val="00C37114"/>
    <w:rsid w:val="00C56BAC"/>
    <w:rsid w:val="00C627B7"/>
    <w:rsid w:val="00E20F07"/>
    <w:rsid w:val="00E8227A"/>
    <w:rsid w:val="00F0579B"/>
    <w:rsid w:val="00F06FCE"/>
    <w:rsid w:val="00F13AA5"/>
    <w:rsid w:val="00F30508"/>
    <w:rsid w:val="00F344D8"/>
    <w:rsid w:val="00F76931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B441-DF6F-4E9B-8C33-77D88A5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06FC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1"/>
    <w:qFormat/>
    <w:rsid w:val="00F06FC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06F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F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F06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22</cp:lastModifiedBy>
  <cp:revision>2</cp:revision>
  <dcterms:created xsi:type="dcterms:W3CDTF">2021-11-01T14:11:00Z</dcterms:created>
  <dcterms:modified xsi:type="dcterms:W3CDTF">2021-11-01T14:11:00Z</dcterms:modified>
</cp:coreProperties>
</file>